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AF" w:rsidRDefault="00585FAF" w:rsidP="00971750">
      <w:pPr>
        <w:pStyle w:val="BasicParagraph"/>
        <w:suppressAutoHyphens/>
        <w:jc w:val="center"/>
        <w:rPr>
          <w:rFonts w:ascii="Arial" w:hAnsi="Arial" w:cs="Arial"/>
          <w:b/>
          <w:bCs/>
          <w:u w:val="single"/>
        </w:rPr>
      </w:pPr>
    </w:p>
    <w:p w:rsidR="004811FD" w:rsidRDefault="004811FD" w:rsidP="004811FD">
      <w:pPr>
        <w:jc w:val="center"/>
        <w:rPr>
          <w:b/>
        </w:rPr>
      </w:pPr>
      <w:r>
        <w:rPr>
          <w:b/>
        </w:rPr>
        <w:t>DISCLOSURE &amp; BARRING</w:t>
      </w:r>
    </w:p>
    <w:p w:rsidR="004811FD" w:rsidRDefault="005E3C13" w:rsidP="004811FD">
      <w:pPr>
        <w:jc w:val="center"/>
        <w:rPr>
          <w:b/>
        </w:rPr>
      </w:pPr>
      <w:r>
        <w:rPr>
          <w:b/>
        </w:rPr>
        <w:t>APPLICATION CHECK</w:t>
      </w:r>
    </w:p>
    <w:p w:rsidR="004811FD" w:rsidRDefault="004811FD" w:rsidP="004811FD">
      <w:pPr>
        <w:jc w:val="center"/>
        <w:rPr>
          <w:b/>
        </w:rPr>
      </w:pPr>
    </w:p>
    <w:p w:rsidR="004811FD" w:rsidRDefault="004811FD" w:rsidP="004811FD">
      <w:pPr>
        <w:rPr>
          <w:b/>
          <w:i/>
          <w:sz w:val="20"/>
          <w:szCs w:val="20"/>
        </w:rPr>
      </w:pPr>
      <w:r w:rsidRPr="006009A1">
        <w:rPr>
          <w:b/>
          <w:i/>
          <w:sz w:val="20"/>
          <w:szCs w:val="20"/>
        </w:rPr>
        <w:t xml:space="preserve">Please complete and return to </w:t>
      </w:r>
      <w:hyperlink r:id="rId8" w:history="1">
        <w:r w:rsidRPr="004B301D">
          <w:rPr>
            <w:rStyle w:val="Hyperlink"/>
            <w:b/>
            <w:i/>
            <w:sz w:val="20"/>
            <w:szCs w:val="20"/>
          </w:rPr>
          <w:t>DBS@kirklees.gov.uk</w:t>
        </w:r>
      </w:hyperlink>
    </w:p>
    <w:p w:rsidR="004811FD" w:rsidRDefault="004811FD" w:rsidP="00D65624">
      <w:pPr>
        <w:rPr>
          <w:b/>
        </w:rPr>
      </w:pPr>
    </w:p>
    <w:tbl>
      <w:tblPr>
        <w:tblStyle w:val="TableGrid"/>
        <w:tblW w:w="10206" w:type="dxa"/>
        <w:tblInd w:w="-459" w:type="dxa"/>
        <w:tblLook w:val="04A0" w:firstRow="1" w:lastRow="0" w:firstColumn="1" w:lastColumn="0" w:noHBand="0" w:noVBand="1"/>
      </w:tblPr>
      <w:tblGrid>
        <w:gridCol w:w="1418"/>
        <w:gridCol w:w="2268"/>
        <w:gridCol w:w="1630"/>
        <w:gridCol w:w="543"/>
        <w:gridCol w:w="237"/>
        <w:gridCol w:w="850"/>
        <w:gridCol w:w="1086"/>
        <w:gridCol w:w="544"/>
        <w:gridCol w:w="1630"/>
      </w:tblGrid>
      <w:tr w:rsidR="004811FD" w:rsidTr="00A22832">
        <w:tc>
          <w:tcPr>
            <w:tcW w:w="3686" w:type="dxa"/>
            <w:gridSpan w:val="2"/>
            <w:shd w:val="clear" w:color="auto" w:fill="D9D9D9" w:themeFill="background1" w:themeFillShade="D9"/>
            <w:vAlign w:val="bottom"/>
          </w:tcPr>
          <w:p w:rsidR="004811FD" w:rsidRPr="00A22832" w:rsidRDefault="00613EB3" w:rsidP="00166D5E">
            <w:pPr>
              <w:rPr>
                <w:b/>
              </w:rPr>
            </w:pPr>
            <w:r w:rsidRPr="00A22832">
              <w:rPr>
                <w:b/>
              </w:rPr>
              <w:t>Organisation Name</w:t>
            </w:r>
          </w:p>
          <w:p w:rsidR="004811FD" w:rsidRPr="00A22832" w:rsidRDefault="004811FD" w:rsidP="00166D5E">
            <w:pPr>
              <w:rPr>
                <w:b/>
              </w:rPr>
            </w:pPr>
          </w:p>
        </w:tc>
        <w:tc>
          <w:tcPr>
            <w:tcW w:w="6520" w:type="dxa"/>
            <w:gridSpan w:val="7"/>
            <w:vAlign w:val="center"/>
          </w:tcPr>
          <w:p w:rsidR="004811FD" w:rsidRDefault="004811FD" w:rsidP="00166D5E">
            <w:pPr>
              <w:rPr>
                <w:b/>
              </w:rPr>
            </w:pPr>
          </w:p>
        </w:tc>
      </w:tr>
      <w:tr w:rsidR="004811FD" w:rsidTr="00A22832">
        <w:tc>
          <w:tcPr>
            <w:tcW w:w="3686" w:type="dxa"/>
            <w:gridSpan w:val="2"/>
            <w:shd w:val="clear" w:color="auto" w:fill="D9D9D9" w:themeFill="background1" w:themeFillShade="D9"/>
            <w:vAlign w:val="bottom"/>
          </w:tcPr>
          <w:p w:rsidR="004811FD" w:rsidRPr="00A22832" w:rsidRDefault="00613EB3" w:rsidP="00166D5E">
            <w:pPr>
              <w:rPr>
                <w:b/>
              </w:rPr>
            </w:pPr>
            <w:r w:rsidRPr="00A22832">
              <w:rPr>
                <w:b/>
              </w:rPr>
              <w:t>Name of Evidence Checker</w:t>
            </w:r>
          </w:p>
          <w:p w:rsidR="004811FD" w:rsidRPr="00A22832" w:rsidRDefault="004811FD" w:rsidP="00166D5E">
            <w:pPr>
              <w:rPr>
                <w:b/>
              </w:rPr>
            </w:pPr>
          </w:p>
        </w:tc>
        <w:tc>
          <w:tcPr>
            <w:tcW w:w="6520" w:type="dxa"/>
            <w:gridSpan w:val="7"/>
            <w:vAlign w:val="center"/>
          </w:tcPr>
          <w:p w:rsidR="004811FD" w:rsidRDefault="004811FD" w:rsidP="00166D5E">
            <w:pPr>
              <w:rPr>
                <w:b/>
              </w:rPr>
            </w:pPr>
          </w:p>
        </w:tc>
      </w:tr>
      <w:tr w:rsidR="004811FD" w:rsidTr="00A22832">
        <w:tc>
          <w:tcPr>
            <w:tcW w:w="3686" w:type="dxa"/>
            <w:gridSpan w:val="2"/>
            <w:shd w:val="clear" w:color="auto" w:fill="D9D9D9" w:themeFill="background1" w:themeFillShade="D9"/>
            <w:vAlign w:val="bottom"/>
          </w:tcPr>
          <w:p w:rsidR="004811FD" w:rsidRPr="00A22832" w:rsidRDefault="004811FD" w:rsidP="00166D5E">
            <w:pPr>
              <w:rPr>
                <w:b/>
              </w:rPr>
            </w:pPr>
            <w:r w:rsidRPr="00A22832">
              <w:rPr>
                <w:b/>
              </w:rPr>
              <w:t>Name of applicant</w:t>
            </w:r>
          </w:p>
          <w:p w:rsidR="004811FD" w:rsidRPr="00A22832" w:rsidRDefault="004811FD" w:rsidP="00166D5E">
            <w:pPr>
              <w:rPr>
                <w:b/>
              </w:rPr>
            </w:pPr>
          </w:p>
        </w:tc>
        <w:tc>
          <w:tcPr>
            <w:tcW w:w="6520" w:type="dxa"/>
            <w:gridSpan w:val="7"/>
            <w:vAlign w:val="center"/>
          </w:tcPr>
          <w:p w:rsidR="004811FD" w:rsidRDefault="004811FD" w:rsidP="00166D5E">
            <w:pPr>
              <w:rPr>
                <w:b/>
              </w:rPr>
            </w:pPr>
          </w:p>
        </w:tc>
      </w:tr>
      <w:tr w:rsidR="004811FD" w:rsidTr="00A22832">
        <w:tc>
          <w:tcPr>
            <w:tcW w:w="3686" w:type="dxa"/>
            <w:gridSpan w:val="2"/>
            <w:shd w:val="clear" w:color="auto" w:fill="D9D9D9" w:themeFill="background1" w:themeFillShade="D9"/>
            <w:vAlign w:val="bottom"/>
          </w:tcPr>
          <w:p w:rsidR="00B3741F" w:rsidRDefault="004811FD" w:rsidP="00166D5E">
            <w:pPr>
              <w:rPr>
                <w:b/>
              </w:rPr>
            </w:pPr>
            <w:r w:rsidRPr="005F509C">
              <w:rPr>
                <w:b/>
              </w:rPr>
              <w:t>Email address of applicant</w:t>
            </w:r>
            <w:r w:rsidR="00613EB3" w:rsidRPr="00A22832">
              <w:rPr>
                <w:b/>
              </w:rPr>
              <w:t xml:space="preserve"> </w:t>
            </w:r>
          </w:p>
          <w:p w:rsidR="00957557" w:rsidRPr="00A22832" w:rsidRDefault="00957557" w:rsidP="00166D5E">
            <w:pPr>
              <w:rPr>
                <w:b/>
              </w:rPr>
            </w:pPr>
          </w:p>
        </w:tc>
        <w:tc>
          <w:tcPr>
            <w:tcW w:w="6520" w:type="dxa"/>
            <w:gridSpan w:val="7"/>
            <w:vAlign w:val="center"/>
          </w:tcPr>
          <w:p w:rsidR="004811FD" w:rsidRDefault="004811FD" w:rsidP="00166D5E">
            <w:pPr>
              <w:rPr>
                <w:b/>
              </w:rPr>
            </w:pPr>
          </w:p>
        </w:tc>
      </w:tr>
      <w:tr w:rsidR="004811FD" w:rsidTr="00A22832">
        <w:tc>
          <w:tcPr>
            <w:tcW w:w="3686" w:type="dxa"/>
            <w:gridSpan w:val="2"/>
            <w:shd w:val="clear" w:color="auto" w:fill="D9D9D9" w:themeFill="background1" w:themeFillShade="D9"/>
            <w:vAlign w:val="bottom"/>
          </w:tcPr>
          <w:p w:rsidR="009912C6" w:rsidRDefault="00613EB3" w:rsidP="00166D5E">
            <w:pPr>
              <w:rPr>
                <w:b/>
              </w:rPr>
            </w:pPr>
            <w:r w:rsidRPr="00A22832">
              <w:rPr>
                <w:b/>
              </w:rPr>
              <w:t>Payment by BACS</w:t>
            </w:r>
            <w:r w:rsidR="006371CB" w:rsidRPr="00A22832">
              <w:rPr>
                <w:b/>
              </w:rPr>
              <w:t xml:space="preserve"> – </w:t>
            </w:r>
          </w:p>
          <w:p w:rsidR="004811FD" w:rsidRPr="00C70725" w:rsidRDefault="007A5EEE" w:rsidP="00166D5E">
            <w:pPr>
              <w:rPr>
                <w:b/>
                <w:color w:val="FF0000"/>
                <w:sz w:val="18"/>
                <w:szCs w:val="18"/>
              </w:rPr>
            </w:pPr>
            <w:r w:rsidRPr="00C70725">
              <w:rPr>
                <w:b/>
                <w:color w:val="FF0000"/>
                <w:sz w:val="18"/>
                <w:szCs w:val="18"/>
              </w:rPr>
              <w:t xml:space="preserve">printed </w:t>
            </w:r>
            <w:r w:rsidR="006371CB" w:rsidRPr="00C70725">
              <w:rPr>
                <w:b/>
                <w:color w:val="FF0000"/>
                <w:sz w:val="18"/>
                <w:szCs w:val="18"/>
              </w:rPr>
              <w:t>proof of payment required</w:t>
            </w:r>
          </w:p>
          <w:p w:rsidR="004811FD" w:rsidRPr="00A22832" w:rsidRDefault="004811FD" w:rsidP="00166D5E">
            <w:pPr>
              <w:rPr>
                <w:b/>
              </w:rPr>
            </w:pPr>
          </w:p>
        </w:tc>
        <w:tc>
          <w:tcPr>
            <w:tcW w:w="6520" w:type="dxa"/>
            <w:gridSpan w:val="7"/>
            <w:vAlign w:val="center"/>
          </w:tcPr>
          <w:p w:rsidR="00613EB3" w:rsidRDefault="00613EB3" w:rsidP="00166D5E">
            <w:pPr>
              <w:rPr>
                <w:b/>
                <w:sz w:val="20"/>
                <w:szCs w:val="20"/>
              </w:rPr>
            </w:pPr>
            <w:r>
              <w:rPr>
                <w:b/>
                <w:sz w:val="20"/>
                <w:szCs w:val="20"/>
              </w:rPr>
              <w:t>Barclays Bank</w:t>
            </w:r>
          </w:p>
          <w:p w:rsidR="00F0537F" w:rsidRDefault="00613EB3" w:rsidP="00166D5E">
            <w:pPr>
              <w:rPr>
                <w:b/>
                <w:sz w:val="20"/>
                <w:szCs w:val="20"/>
              </w:rPr>
            </w:pPr>
            <w:r>
              <w:rPr>
                <w:b/>
                <w:sz w:val="20"/>
                <w:szCs w:val="20"/>
              </w:rPr>
              <w:t xml:space="preserve">Account name: KMC Suspense </w:t>
            </w:r>
          </w:p>
          <w:p w:rsidR="00613EB3" w:rsidRDefault="008477F6" w:rsidP="00166D5E">
            <w:pPr>
              <w:rPr>
                <w:b/>
                <w:sz w:val="20"/>
                <w:szCs w:val="20"/>
              </w:rPr>
            </w:pPr>
            <w:r>
              <w:rPr>
                <w:b/>
                <w:sz w:val="20"/>
                <w:szCs w:val="20"/>
              </w:rPr>
              <w:t>Sort Code : 20-43-12</w:t>
            </w:r>
            <w:r w:rsidR="00613EB3">
              <w:rPr>
                <w:b/>
                <w:sz w:val="20"/>
                <w:szCs w:val="20"/>
              </w:rPr>
              <w:t xml:space="preserve">            Account No. 23574768 </w:t>
            </w:r>
          </w:p>
          <w:p w:rsidR="004811FD" w:rsidRPr="00613EB3" w:rsidRDefault="0075752B" w:rsidP="00166D5E">
            <w:pPr>
              <w:rPr>
                <w:b/>
                <w:sz w:val="20"/>
                <w:szCs w:val="20"/>
              </w:rPr>
            </w:pPr>
            <w:r>
              <w:rPr>
                <w:b/>
                <w:sz w:val="20"/>
                <w:szCs w:val="20"/>
              </w:rPr>
              <w:t>Ref: 101257-73030</w:t>
            </w:r>
          </w:p>
        </w:tc>
      </w:tr>
      <w:tr w:rsidR="004811FD" w:rsidTr="00A22832">
        <w:tc>
          <w:tcPr>
            <w:tcW w:w="3686" w:type="dxa"/>
            <w:gridSpan w:val="2"/>
            <w:shd w:val="clear" w:color="auto" w:fill="D9D9D9" w:themeFill="background1" w:themeFillShade="D9"/>
            <w:vAlign w:val="bottom"/>
          </w:tcPr>
          <w:p w:rsidR="004811FD" w:rsidRPr="005F509C" w:rsidRDefault="00150954" w:rsidP="00166D5E">
            <w:pPr>
              <w:rPr>
                <w:b/>
              </w:rPr>
            </w:pPr>
            <w:r w:rsidRPr="005F509C">
              <w:rPr>
                <w:b/>
              </w:rPr>
              <w:t>Job Title</w:t>
            </w:r>
            <w:r w:rsidR="00864F56" w:rsidRPr="005F509C">
              <w:rPr>
                <w:b/>
              </w:rPr>
              <w:t xml:space="preserve"> of Applicant</w:t>
            </w:r>
          </w:p>
          <w:p w:rsidR="004811FD" w:rsidRPr="00957557" w:rsidRDefault="004811FD" w:rsidP="00166D5E">
            <w:pPr>
              <w:rPr>
                <w:b/>
                <w:highlight w:val="yellow"/>
              </w:rPr>
            </w:pPr>
          </w:p>
        </w:tc>
        <w:tc>
          <w:tcPr>
            <w:tcW w:w="6520" w:type="dxa"/>
            <w:gridSpan w:val="7"/>
            <w:vAlign w:val="center"/>
          </w:tcPr>
          <w:p w:rsidR="004811FD" w:rsidRDefault="004811FD" w:rsidP="00166D5E">
            <w:pPr>
              <w:rPr>
                <w:b/>
              </w:rPr>
            </w:pPr>
          </w:p>
        </w:tc>
      </w:tr>
      <w:tr w:rsidR="00DD4F3B" w:rsidTr="009629FA">
        <w:tc>
          <w:tcPr>
            <w:tcW w:w="3686" w:type="dxa"/>
            <w:gridSpan w:val="2"/>
            <w:shd w:val="clear" w:color="auto" w:fill="D9D9D9" w:themeFill="background1" w:themeFillShade="D9"/>
            <w:vAlign w:val="bottom"/>
          </w:tcPr>
          <w:p w:rsidR="00DD4F3B" w:rsidRDefault="00DD4F3B" w:rsidP="00166D5E">
            <w:pPr>
              <w:rPr>
                <w:b/>
              </w:rPr>
            </w:pPr>
            <w:r>
              <w:rPr>
                <w:b/>
              </w:rPr>
              <w:t>Workforce</w:t>
            </w:r>
          </w:p>
          <w:p w:rsidR="00DD4F3B" w:rsidRDefault="00DD4F3B" w:rsidP="00166D5E">
            <w:pPr>
              <w:rPr>
                <w:b/>
              </w:rPr>
            </w:pPr>
          </w:p>
        </w:tc>
        <w:tc>
          <w:tcPr>
            <w:tcW w:w="1630" w:type="dxa"/>
            <w:vAlign w:val="center"/>
          </w:tcPr>
          <w:p w:rsidR="00DD4F3B" w:rsidRPr="00DD4F3B" w:rsidRDefault="00DD4F3B" w:rsidP="00166D5E">
            <w:pPr>
              <w:rPr>
                <w:b/>
                <w:sz w:val="22"/>
                <w:szCs w:val="22"/>
              </w:rPr>
            </w:pPr>
            <w:r w:rsidRPr="005F509C">
              <w:rPr>
                <w:b/>
                <w:sz w:val="22"/>
                <w:szCs w:val="22"/>
              </w:rPr>
              <w:t xml:space="preserve">Child Workforce </w:t>
            </w:r>
            <w:r w:rsidRPr="005F509C">
              <w:rPr>
                <w:b/>
                <w:color w:val="1F497D" w:themeColor="text2"/>
                <w:sz w:val="16"/>
                <w:szCs w:val="16"/>
              </w:rPr>
              <w:t>(working with under 18’s)</w:t>
            </w:r>
          </w:p>
        </w:tc>
        <w:tc>
          <w:tcPr>
            <w:tcW w:w="1630" w:type="dxa"/>
            <w:gridSpan w:val="3"/>
            <w:vAlign w:val="center"/>
          </w:tcPr>
          <w:p w:rsidR="00DD4F3B" w:rsidRPr="00DD4F3B" w:rsidRDefault="00DD4F3B" w:rsidP="00166D5E">
            <w:pPr>
              <w:rPr>
                <w:b/>
                <w:sz w:val="22"/>
                <w:szCs w:val="22"/>
              </w:rPr>
            </w:pPr>
            <w:r w:rsidRPr="00DD4F3B">
              <w:rPr>
                <w:b/>
                <w:sz w:val="22"/>
                <w:szCs w:val="22"/>
              </w:rPr>
              <w:t>Adult Workforce</w:t>
            </w:r>
            <w:r>
              <w:rPr>
                <w:b/>
                <w:sz w:val="22"/>
                <w:szCs w:val="22"/>
              </w:rPr>
              <w:t xml:space="preserve"> </w:t>
            </w:r>
            <w:r w:rsidRPr="00DD4F3B">
              <w:rPr>
                <w:b/>
                <w:color w:val="1F497D" w:themeColor="text2"/>
                <w:sz w:val="16"/>
                <w:szCs w:val="16"/>
              </w:rPr>
              <w:t>(working with vulnerable adults over 18’s)</w:t>
            </w:r>
          </w:p>
        </w:tc>
        <w:tc>
          <w:tcPr>
            <w:tcW w:w="1630" w:type="dxa"/>
            <w:gridSpan w:val="2"/>
            <w:vAlign w:val="center"/>
          </w:tcPr>
          <w:p w:rsidR="00DD4F3B" w:rsidRPr="00DD4F3B" w:rsidRDefault="00DD4F3B" w:rsidP="00166D5E">
            <w:pPr>
              <w:rPr>
                <w:b/>
                <w:sz w:val="22"/>
                <w:szCs w:val="22"/>
              </w:rPr>
            </w:pPr>
            <w:r w:rsidRPr="00DD4F3B">
              <w:rPr>
                <w:b/>
                <w:sz w:val="22"/>
                <w:szCs w:val="22"/>
              </w:rPr>
              <w:t>Child &amp; Adult Workforce</w:t>
            </w:r>
          </w:p>
        </w:tc>
        <w:tc>
          <w:tcPr>
            <w:tcW w:w="1630" w:type="dxa"/>
            <w:vAlign w:val="center"/>
          </w:tcPr>
          <w:p w:rsidR="00DD4F3B" w:rsidRPr="00DD4F3B" w:rsidRDefault="00DD4F3B" w:rsidP="00166D5E">
            <w:pPr>
              <w:rPr>
                <w:b/>
                <w:sz w:val="22"/>
                <w:szCs w:val="22"/>
              </w:rPr>
            </w:pPr>
            <w:r w:rsidRPr="00DD4F3B">
              <w:rPr>
                <w:b/>
                <w:sz w:val="22"/>
                <w:szCs w:val="22"/>
              </w:rPr>
              <w:t>Other Workforce</w:t>
            </w:r>
            <w:r>
              <w:rPr>
                <w:b/>
                <w:sz w:val="22"/>
                <w:szCs w:val="22"/>
              </w:rPr>
              <w:t xml:space="preserve"> </w:t>
            </w:r>
            <w:r w:rsidRPr="00DD4F3B">
              <w:rPr>
                <w:b/>
                <w:color w:val="1F497D" w:themeColor="text2"/>
                <w:sz w:val="16"/>
                <w:szCs w:val="16"/>
              </w:rPr>
              <w:t>(work NOT related to children or adults</w:t>
            </w:r>
            <w:r>
              <w:rPr>
                <w:b/>
                <w:color w:val="1F497D" w:themeColor="text2"/>
                <w:sz w:val="16"/>
                <w:szCs w:val="16"/>
              </w:rPr>
              <w:t>)</w:t>
            </w:r>
          </w:p>
        </w:tc>
      </w:tr>
      <w:tr w:rsidR="004F7CA6" w:rsidTr="00834347">
        <w:tc>
          <w:tcPr>
            <w:tcW w:w="3686" w:type="dxa"/>
            <w:gridSpan w:val="2"/>
            <w:shd w:val="clear" w:color="auto" w:fill="D9D9D9" w:themeFill="background1" w:themeFillShade="D9"/>
            <w:vAlign w:val="bottom"/>
          </w:tcPr>
          <w:p w:rsidR="009912C6" w:rsidRDefault="004F7CA6" w:rsidP="00166D5E">
            <w:pPr>
              <w:rPr>
                <w:b/>
              </w:rPr>
            </w:pPr>
            <w:r w:rsidRPr="00A22832">
              <w:rPr>
                <w:b/>
              </w:rPr>
              <w:t>Type of Disclosure</w:t>
            </w:r>
            <w:r w:rsidR="009912C6">
              <w:rPr>
                <w:b/>
              </w:rPr>
              <w:t xml:space="preserve"> – </w:t>
            </w:r>
          </w:p>
          <w:p w:rsidR="004F7CA6" w:rsidRPr="009912C6" w:rsidRDefault="008A3693" w:rsidP="0092437E">
            <w:pPr>
              <w:rPr>
                <w:b/>
                <w:sz w:val="18"/>
                <w:szCs w:val="18"/>
              </w:rPr>
            </w:pPr>
            <w:r>
              <w:rPr>
                <w:b/>
                <w:color w:val="FF0000"/>
                <w:sz w:val="18"/>
                <w:szCs w:val="18"/>
              </w:rPr>
              <w:t>*</w:t>
            </w:r>
            <w:r w:rsidR="0092437E">
              <w:rPr>
                <w:b/>
                <w:color w:val="FF0000"/>
                <w:sz w:val="18"/>
                <w:szCs w:val="18"/>
              </w:rPr>
              <w:t xml:space="preserve">These </w:t>
            </w:r>
            <w:r w:rsidR="009912C6" w:rsidRPr="00C70725">
              <w:rPr>
                <w:b/>
                <w:color w:val="FF0000"/>
                <w:sz w:val="18"/>
                <w:szCs w:val="18"/>
              </w:rPr>
              <w:t>cost</w:t>
            </w:r>
            <w:r w:rsidR="0092437E">
              <w:rPr>
                <w:b/>
                <w:color w:val="FF0000"/>
                <w:sz w:val="18"/>
                <w:szCs w:val="18"/>
              </w:rPr>
              <w:t xml:space="preserve">s </w:t>
            </w:r>
            <w:r w:rsidR="0092437E" w:rsidRPr="0092437E">
              <w:rPr>
                <w:b/>
                <w:color w:val="FF0000"/>
                <w:sz w:val="18"/>
                <w:szCs w:val="18"/>
                <w:u w:val="single"/>
              </w:rPr>
              <w:t>include</w:t>
            </w:r>
            <w:r w:rsidR="0092437E">
              <w:rPr>
                <w:b/>
                <w:color w:val="FF0000"/>
                <w:sz w:val="18"/>
                <w:szCs w:val="18"/>
              </w:rPr>
              <w:t xml:space="preserve"> the </w:t>
            </w:r>
            <w:r w:rsidR="009912C6" w:rsidRPr="00C70725">
              <w:rPr>
                <w:b/>
                <w:color w:val="FF0000"/>
                <w:sz w:val="18"/>
                <w:szCs w:val="18"/>
              </w:rPr>
              <w:t>Kirklees Council admin fee of £20.00</w:t>
            </w:r>
          </w:p>
        </w:tc>
        <w:tc>
          <w:tcPr>
            <w:tcW w:w="2173" w:type="dxa"/>
            <w:gridSpan w:val="2"/>
            <w:vAlign w:val="center"/>
          </w:tcPr>
          <w:p w:rsidR="004F7CA6" w:rsidRDefault="00845E97" w:rsidP="00166D5E">
            <w:pPr>
              <w:jc w:val="center"/>
              <w:rPr>
                <w:b/>
                <w:color w:val="FF0000"/>
              </w:rPr>
            </w:pPr>
            <w:r>
              <w:rPr>
                <w:b/>
              </w:rPr>
              <w:t>Standard - £23</w:t>
            </w:r>
            <w:r w:rsidR="008B6FEA">
              <w:rPr>
                <w:b/>
              </w:rPr>
              <w:t xml:space="preserve">.00 + </w:t>
            </w:r>
            <w:r w:rsidR="008A3693">
              <w:rPr>
                <w:b/>
                <w:color w:val="FF0000"/>
              </w:rPr>
              <w:t>*</w:t>
            </w:r>
            <w:r w:rsidR="008B6FEA" w:rsidRPr="008B6FEA">
              <w:rPr>
                <w:b/>
                <w:color w:val="FF0000"/>
              </w:rPr>
              <w:t>£20.00</w:t>
            </w:r>
          </w:p>
          <w:p w:rsidR="009F0D71" w:rsidRPr="009F0D71" w:rsidRDefault="002117DF" w:rsidP="00166D5E">
            <w:pPr>
              <w:jc w:val="center"/>
              <w:rPr>
                <w:b/>
              </w:rPr>
            </w:pPr>
            <w:r>
              <w:rPr>
                <w:b/>
              </w:rPr>
              <w:t xml:space="preserve">TOTAL </w:t>
            </w:r>
            <w:r w:rsidR="00845E97">
              <w:rPr>
                <w:b/>
              </w:rPr>
              <w:t>= £43</w:t>
            </w:r>
            <w:r w:rsidR="009F0D71">
              <w:rPr>
                <w:b/>
              </w:rPr>
              <w:t>.00</w:t>
            </w:r>
          </w:p>
        </w:tc>
        <w:tc>
          <w:tcPr>
            <w:tcW w:w="2173" w:type="dxa"/>
            <w:gridSpan w:val="3"/>
            <w:vAlign w:val="center"/>
          </w:tcPr>
          <w:p w:rsidR="004F7CA6" w:rsidRDefault="008B6FEA" w:rsidP="00166D5E">
            <w:pPr>
              <w:jc w:val="center"/>
              <w:rPr>
                <w:b/>
                <w:color w:val="FF0000"/>
              </w:rPr>
            </w:pPr>
            <w:r>
              <w:rPr>
                <w:b/>
              </w:rPr>
              <w:t>Enhanced - £4</w:t>
            </w:r>
            <w:r w:rsidR="00845E97">
              <w:rPr>
                <w:b/>
              </w:rPr>
              <w:t>0</w:t>
            </w:r>
            <w:r w:rsidR="004F7CA6">
              <w:rPr>
                <w:b/>
              </w:rPr>
              <w:t>.00</w:t>
            </w:r>
            <w:r>
              <w:rPr>
                <w:b/>
              </w:rPr>
              <w:t xml:space="preserve"> + </w:t>
            </w:r>
            <w:r w:rsidR="008A3693">
              <w:rPr>
                <w:b/>
                <w:color w:val="FF0000"/>
              </w:rPr>
              <w:t>*</w:t>
            </w:r>
            <w:r w:rsidRPr="008B6FEA">
              <w:rPr>
                <w:b/>
                <w:color w:val="FF0000"/>
              </w:rPr>
              <w:t>£20.00</w:t>
            </w:r>
          </w:p>
          <w:p w:rsidR="009F0D71" w:rsidRPr="009F0D71" w:rsidRDefault="002117DF" w:rsidP="00166D5E">
            <w:pPr>
              <w:jc w:val="center"/>
              <w:rPr>
                <w:b/>
              </w:rPr>
            </w:pPr>
            <w:r>
              <w:rPr>
                <w:b/>
              </w:rPr>
              <w:t xml:space="preserve">TOTAL </w:t>
            </w:r>
            <w:r w:rsidR="00845E97">
              <w:rPr>
                <w:b/>
              </w:rPr>
              <w:t>= £60</w:t>
            </w:r>
            <w:r w:rsidR="009F0D71">
              <w:rPr>
                <w:b/>
              </w:rPr>
              <w:t>.00</w:t>
            </w:r>
          </w:p>
        </w:tc>
        <w:tc>
          <w:tcPr>
            <w:tcW w:w="2174" w:type="dxa"/>
            <w:gridSpan w:val="2"/>
            <w:vAlign w:val="center"/>
          </w:tcPr>
          <w:p w:rsidR="004F7CA6" w:rsidRDefault="004F7CA6" w:rsidP="00166D5E">
            <w:pPr>
              <w:jc w:val="center"/>
              <w:rPr>
                <w:b/>
                <w:color w:val="FF0000"/>
              </w:rPr>
            </w:pPr>
            <w:r>
              <w:rPr>
                <w:b/>
              </w:rPr>
              <w:t xml:space="preserve">Volunteers </w:t>
            </w:r>
            <w:r w:rsidR="008B6FEA">
              <w:rPr>
                <w:b/>
              </w:rPr>
              <w:t xml:space="preserve">- Free + </w:t>
            </w:r>
            <w:r w:rsidR="008A3693">
              <w:rPr>
                <w:b/>
                <w:color w:val="FF0000"/>
              </w:rPr>
              <w:t>*</w:t>
            </w:r>
            <w:r w:rsidRPr="008B6FEA">
              <w:rPr>
                <w:b/>
                <w:color w:val="FF0000"/>
              </w:rPr>
              <w:t>£20.00</w:t>
            </w:r>
          </w:p>
          <w:p w:rsidR="009F0D71" w:rsidRPr="009F0D71" w:rsidRDefault="002117DF" w:rsidP="00166D5E">
            <w:pPr>
              <w:jc w:val="center"/>
              <w:rPr>
                <w:b/>
              </w:rPr>
            </w:pPr>
            <w:r>
              <w:rPr>
                <w:b/>
              </w:rPr>
              <w:t xml:space="preserve">TOTAL </w:t>
            </w:r>
            <w:r w:rsidR="009F0D71">
              <w:rPr>
                <w:b/>
              </w:rPr>
              <w:t>=</w:t>
            </w:r>
            <w:r>
              <w:rPr>
                <w:b/>
              </w:rPr>
              <w:t xml:space="preserve"> </w:t>
            </w:r>
            <w:r w:rsidR="009F0D71">
              <w:rPr>
                <w:b/>
              </w:rPr>
              <w:t>£20.00</w:t>
            </w:r>
          </w:p>
        </w:tc>
      </w:tr>
      <w:tr w:rsidR="00613EB3" w:rsidTr="00A22832">
        <w:tc>
          <w:tcPr>
            <w:tcW w:w="3686" w:type="dxa"/>
            <w:gridSpan w:val="2"/>
            <w:shd w:val="clear" w:color="auto" w:fill="D9D9D9" w:themeFill="background1" w:themeFillShade="D9"/>
            <w:vAlign w:val="bottom"/>
          </w:tcPr>
          <w:p w:rsidR="006371CB" w:rsidRPr="00A22832" w:rsidRDefault="00613EB3" w:rsidP="00166D5E">
            <w:pPr>
              <w:rPr>
                <w:b/>
              </w:rPr>
            </w:pPr>
            <w:r w:rsidRPr="00A22832">
              <w:rPr>
                <w:b/>
              </w:rPr>
              <w:t xml:space="preserve">Basic DBS Check </w:t>
            </w:r>
            <w:r w:rsidR="006371CB" w:rsidRPr="00A22832">
              <w:rPr>
                <w:b/>
              </w:rPr>
              <w:t>-</w:t>
            </w:r>
          </w:p>
          <w:p w:rsidR="00613EB3" w:rsidRPr="009912C6" w:rsidRDefault="008B6FEA" w:rsidP="00166D5E">
            <w:pPr>
              <w:rPr>
                <w:b/>
                <w:sz w:val="18"/>
                <w:szCs w:val="18"/>
              </w:rPr>
            </w:pPr>
            <w:r w:rsidRPr="008B6FEA">
              <w:rPr>
                <w:b/>
                <w:color w:val="FF0000"/>
                <w:sz w:val="18"/>
                <w:szCs w:val="18"/>
              </w:rPr>
              <w:t xml:space="preserve">£25.00 + </w:t>
            </w:r>
            <w:r w:rsidR="008A3693">
              <w:rPr>
                <w:b/>
                <w:color w:val="FF0000"/>
                <w:sz w:val="18"/>
                <w:szCs w:val="18"/>
              </w:rPr>
              <w:t xml:space="preserve">* </w:t>
            </w:r>
            <w:r w:rsidRPr="008B6FEA">
              <w:rPr>
                <w:b/>
                <w:color w:val="FF0000"/>
                <w:sz w:val="18"/>
                <w:szCs w:val="18"/>
              </w:rPr>
              <w:t>£10.00 Admin fee</w:t>
            </w:r>
          </w:p>
        </w:tc>
        <w:tc>
          <w:tcPr>
            <w:tcW w:w="6520" w:type="dxa"/>
            <w:gridSpan w:val="7"/>
            <w:vAlign w:val="center"/>
          </w:tcPr>
          <w:p w:rsidR="00613EB3" w:rsidRDefault="00845E97" w:rsidP="00166D5E">
            <w:pPr>
              <w:jc w:val="center"/>
              <w:rPr>
                <w:b/>
              </w:rPr>
            </w:pPr>
            <w:r>
              <w:rPr>
                <w:b/>
              </w:rPr>
              <w:t>£23</w:t>
            </w:r>
            <w:r w:rsidR="008B6FEA" w:rsidRPr="008B6FEA">
              <w:rPr>
                <w:b/>
              </w:rPr>
              <w:t xml:space="preserve">.00 </w:t>
            </w:r>
            <w:r w:rsidR="008B6FEA" w:rsidRPr="008B6FEA">
              <w:rPr>
                <w:b/>
                <w:color w:val="FF0000"/>
              </w:rPr>
              <w:t xml:space="preserve">+ </w:t>
            </w:r>
            <w:r w:rsidR="008A3693">
              <w:rPr>
                <w:b/>
                <w:color w:val="FF0000"/>
              </w:rPr>
              <w:t xml:space="preserve">* </w:t>
            </w:r>
            <w:r w:rsidR="008B6FEA" w:rsidRPr="008B6FEA">
              <w:rPr>
                <w:b/>
                <w:color w:val="FF0000"/>
              </w:rPr>
              <w:t>£10.00 Admin fee</w:t>
            </w:r>
            <w:r w:rsidR="009F0D71">
              <w:rPr>
                <w:b/>
                <w:color w:val="FF0000"/>
              </w:rPr>
              <w:t xml:space="preserve"> </w:t>
            </w:r>
            <w:r w:rsidR="002117DF">
              <w:rPr>
                <w:b/>
              </w:rPr>
              <w:t xml:space="preserve">TOTAL </w:t>
            </w:r>
            <w:r>
              <w:rPr>
                <w:b/>
              </w:rPr>
              <w:t>= £33</w:t>
            </w:r>
            <w:r w:rsidR="009F0D71">
              <w:rPr>
                <w:b/>
              </w:rPr>
              <w:t>.00</w:t>
            </w:r>
          </w:p>
          <w:p w:rsidR="00D65624" w:rsidRPr="009F0D71" w:rsidRDefault="006B6A1F" w:rsidP="00166D5E">
            <w:pPr>
              <w:jc w:val="center"/>
              <w:rPr>
                <w:b/>
              </w:rPr>
            </w:pPr>
            <w:hyperlink r:id="rId9" w:history="1">
              <w:r w:rsidR="00D65624">
                <w:rPr>
                  <w:rStyle w:val="Hyperlink"/>
                  <w:rFonts w:ascii="Open Sans" w:hAnsi="Open Sans"/>
                  <w:i/>
                  <w:iCs/>
                  <w:sz w:val="23"/>
                  <w:szCs w:val="23"/>
                </w:rPr>
                <w:t>https://www.gov.uk/find-out-dbs-check</w:t>
              </w:r>
            </w:hyperlink>
          </w:p>
        </w:tc>
      </w:tr>
      <w:tr w:rsidR="004811FD" w:rsidTr="00A22832">
        <w:tc>
          <w:tcPr>
            <w:tcW w:w="3686" w:type="dxa"/>
            <w:gridSpan w:val="2"/>
            <w:shd w:val="clear" w:color="auto" w:fill="D9D9D9" w:themeFill="background1" w:themeFillShade="D9"/>
            <w:vAlign w:val="bottom"/>
          </w:tcPr>
          <w:p w:rsidR="004811FD" w:rsidRPr="00A22832" w:rsidRDefault="004811FD" w:rsidP="00166D5E">
            <w:pPr>
              <w:rPr>
                <w:b/>
              </w:rPr>
            </w:pPr>
            <w:r w:rsidRPr="00A22832">
              <w:rPr>
                <w:b/>
              </w:rPr>
              <w:t>Are you entitled to know whether the applicant is barred from working with Children?</w:t>
            </w:r>
            <w:r w:rsidR="00D65624">
              <w:rPr>
                <w:b/>
              </w:rPr>
              <w:t xml:space="preserve"> </w:t>
            </w:r>
            <w:r w:rsidR="00D65624" w:rsidRPr="00D65624">
              <w:rPr>
                <w:b/>
                <w:color w:val="FF0000"/>
                <w:sz w:val="20"/>
                <w:szCs w:val="20"/>
              </w:rPr>
              <w:t>(Tick YES or NO</w:t>
            </w:r>
            <w:r w:rsidR="00106402">
              <w:rPr>
                <w:b/>
                <w:color w:val="FF0000"/>
                <w:sz w:val="20"/>
                <w:szCs w:val="20"/>
              </w:rPr>
              <w:t xml:space="preserve"> ***</w:t>
            </w:r>
            <w:r w:rsidR="00D65624" w:rsidRPr="00D65624">
              <w:rPr>
                <w:b/>
                <w:color w:val="FF0000"/>
                <w:sz w:val="20"/>
                <w:szCs w:val="20"/>
              </w:rPr>
              <w:t>)</w:t>
            </w:r>
          </w:p>
        </w:tc>
        <w:tc>
          <w:tcPr>
            <w:tcW w:w="3260" w:type="dxa"/>
            <w:gridSpan w:val="4"/>
            <w:vAlign w:val="center"/>
          </w:tcPr>
          <w:p w:rsidR="004811FD" w:rsidRDefault="004811FD" w:rsidP="00166D5E">
            <w:pPr>
              <w:jc w:val="center"/>
              <w:rPr>
                <w:b/>
              </w:rPr>
            </w:pPr>
            <w:r w:rsidRPr="005F509C">
              <w:rPr>
                <w:b/>
              </w:rPr>
              <w:t>YES</w:t>
            </w:r>
          </w:p>
        </w:tc>
        <w:tc>
          <w:tcPr>
            <w:tcW w:w="3260" w:type="dxa"/>
            <w:gridSpan w:val="3"/>
            <w:vAlign w:val="center"/>
          </w:tcPr>
          <w:p w:rsidR="00106402" w:rsidRDefault="004811FD" w:rsidP="00166D5E">
            <w:pPr>
              <w:jc w:val="center"/>
              <w:rPr>
                <w:b/>
              </w:rPr>
            </w:pPr>
            <w:r>
              <w:rPr>
                <w:b/>
              </w:rPr>
              <w:t>NO</w:t>
            </w:r>
            <w:r w:rsidR="00106402">
              <w:rPr>
                <w:b/>
              </w:rPr>
              <w:t xml:space="preserve"> </w:t>
            </w:r>
          </w:p>
          <w:p w:rsidR="004811FD" w:rsidRDefault="00106402" w:rsidP="00166D5E">
            <w:pPr>
              <w:jc w:val="center"/>
              <w:rPr>
                <w:b/>
              </w:rPr>
            </w:pPr>
            <w:r>
              <w:rPr>
                <w:b/>
                <w:color w:val="1F497D" w:themeColor="text2"/>
                <w:sz w:val="16"/>
                <w:szCs w:val="16"/>
              </w:rPr>
              <w:t xml:space="preserve">*** </w:t>
            </w:r>
            <w:r w:rsidRPr="00106402">
              <w:rPr>
                <w:b/>
                <w:color w:val="1F497D" w:themeColor="text2"/>
                <w:sz w:val="16"/>
                <w:szCs w:val="16"/>
              </w:rPr>
              <w:t>It is an offence to employ a person to do work with children or vulnerable adults if they have been barred from doing so</w:t>
            </w:r>
          </w:p>
        </w:tc>
      </w:tr>
      <w:tr w:rsidR="004811FD" w:rsidTr="00A22832">
        <w:tc>
          <w:tcPr>
            <w:tcW w:w="3686" w:type="dxa"/>
            <w:gridSpan w:val="2"/>
            <w:shd w:val="clear" w:color="auto" w:fill="D9D9D9" w:themeFill="background1" w:themeFillShade="D9"/>
            <w:vAlign w:val="bottom"/>
          </w:tcPr>
          <w:p w:rsidR="004811FD" w:rsidRPr="00A22832" w:rsidRDefault="004811FD" w:rsidP="00166D5E">
            <w:pPr>
              <w:rPr>
                <w:b/>
              </w:rPr>
            </w:pPr>
            <w:r w:rsidRPr="00A22832">
              <w:rPr>
                <w:b/>
              </w:rPr>
              <w:t>Are you entitled to know whether the applicant is barred from working with Adults?</w:t>
            </w:r>
            <w:r w:rsidR="00D65624">
              <w:rPr>
                <w:b/>
              </w:rPr>
              <w:t xml:space="preserve"> </w:t>
            </w:r>
            <w:r w:rsidR="00D65624" w:rsidRPr="00D65624">
              <w:rPr>
                <w:b/>
                <w:color w:val="FF0000"/>
                <w:sz w:val="20"/>
                <w:szCs w:val="20"/>
              </w:rPr>
              <w:t>(Tick YES or NO</w:t>
            </w:r>
            <w:r w:rsidR="00106402">
              <w:rPr>
                <w:b/>
                <w:color w:val="FF0000"/>
                <w:sz w:val="20"/>
                <w:szCs w:val="20"/>
              </w:rPr>
              <w:t xml:space="preserve"> ***</w:t>
            </w:r>
            <w:r w:rsidR="00D65624" w:rsidRPr="00D65624">
              <w:rPr>
                <w:b/>
                <w:color w:val="FF0000"/>
                <w:sz w:val="20"/>
                <w:szCs w:val="20"/>
              </w:rPr>
              <w:t>)</w:t>
            </w:r>
          </w:p>
        </w:tc>
        <w:tc>
          <w:tcPr>
            <w:tcW w:w="3260" w:type="dxa"/>
            <w:gridSpan w:val="4"/>
            <w:vAlign w:val="center"/>
          </w:tcPr>
          <w:p w:rsidR="004811FD" w:rsidRDefault="004811FD" w:rsidP="00166D5E">
            <w:pPr>
              <w:jc w:val="center"/>
              <w:rPr>
                <w:b/>
              </w:rPr>
            </w:pPr>
            <w:r>
              <w:rPr>
                <w:b/>
              </w:rPr>
              <w:t>YES</w:t>
            </w:r>
          </w:p>
        </w:tc>
        <w:tc>
          <w:tcPr>
            <w:tcW w:w="3260" w:type="dxa"/>
            <w:gridSpan w:val="3"/>
            <w:vAlign w:val="center"/>
          </w:tcPr>
          <w:p w:rsidR="004811FD" w:rsidRDefault="004811FD" w:rsidP="00166D5E">
            <w:pPr>
              <w:jc w:val="center"/>
              <w:rPr>
                <w:b/>
              </w:rPr>
            </w:pPr>
            <w:r w:rsidRPr="005F509C">
              <w:rPr>
                <w:b/>
              </w:rPr>
              <w:t>NO</w:t>
            </w:r>
          </w:p>
          <w:p w:rsidR="00106402" w:rsidRDefault="00106402" w:rsidP="00166D5E">
            <w:pPr>
              <w:jc w:val="center"/>
              <w:rPr>
                <w:b/>
              </w:rPr>
            </w:pPr>
            <w:r>
              <w:rPr>
                <w:b/>
                <w:color w:val="1F497D" w:themeColor="text2"/>
                <w:sz w:val="16"/>
                <w:szCs w:val="16"/>
              </w:rPr>
              <w:t xml:space="preserve">*** </w:t>
            </w:r>
            <w:r w:rsidRPr="00106402">
              <w:rPr>
                <w:b/>
                <w:color w:val="1F497D" w:themeColor="text2"/>
                <w:sz w:val="16"/>
                <w:szCs w:val="16"/>
              </w:rPr>
              <w:t>It is an offence to employ a person to do work with children or vulnerable adults if they have been barred from doing so</w:t>
            </w:r>
          </w:p>
        </w:tc>
      </w:tr>
      <w:tr w:rsidR="004811FD" w:rsidTr="00A22832">
        <w:tc>
          <w:tcPr>
            <w:tcW w:w="3686" w:type="dxa"/>
            <w:gridSpan w:val="2"/>
            <w:shd w:val="clear" w:color="auto" w:fill="D9D9D9" w:themeFill="background1" w:themeFillShade="D9"/>
            <w:vAlign w:val="bottom"/>
          </w:tcPr>
          <w:p w:rsidR="004811FD" w:rsidRPr="00A22832" w:rsidRDefault="004811FD" w:rsidP="00166D5E">
            <w:pPr>
              <w:rPr>
                <w:b/>
              </w:rPr>
            </w:pPr>
            <w:r w:rsidRPr="00A22832">
              <w:rPr>
                <w:b/>
              </w:rPr>
              <w:t>Does the position involve working with Children or Adults at the applicant’s home</w:t>
            </w:r>
            <w:r w:rsidR="007737D6">
              <w:rPr>
                <w:b/>
              </w:rPr>
              <w:t xml:space="preserve"> address</w:t>
            </w:r>
            <w:r w:rsidRPr="00A22832">
              <w:rPr>
                <w:b/>
              </w:rPr>
              <w:t>?</w:t>
            </w:r>
            <w:r w:rsidR="00D65624">
              <w:rPr>
                <w:b/>
              </w:rPr>
              <w:t xml:space="preserve"> </w:t>
            </w:r>
            <w:r w:rsidR="00D65624" w:rsidRPr="00D65624">
              <w:rPr>
                <w:b/>
                <w:color w:val="FF0000"/>
                <w:sz w:val="20"/>
                <w:szCs w:val="20"/>
              </w:rPr>
              <w:t>(Tick YES or NO)</w:t>
            </w:r>
          </w:p>
        </w:tc>
        <w:tc>
          <w:tcPr>
            <w:tcW w:w="3260" w:type="dxa"/>
            <w:gridSpan w:val="4"/>
            <w:vAlign w:val="center"/>
          </w:tcPr>
          <w:p w:rsidR="004811FD" w:rsidRDefault="004811FD" w:rsidP="00166D5E">
            <w:pPr>
              <w:jc w:val="center"/>
              <w:rPr>
                <w:b/>
              </w:rPr>
            </w:pPr>
            <w:r>
              <w:rPr>
                <w:b/>
              </w:rPr>
              <w:t>YES</w:t>
            </w:r>
          </w:p>
          <w:p w:rsidR="00C47330" w:rsidRPr="00C47330" w:rsidRDefault="00C47330" w:rsidP="00166D5E">
            <w:pPr>
              <w:jc w:val="center"/>
              <w:rPr>
                <w:b/>
                <w:sz w:val="16"/>
                <w:szCs w:val="16"/>
              </w:rPr>
            </w:pPr>
            <w:r>
              <w:rPr>
                <w:rFonts w:ascii="Verdana" w:hAnsi="Verdana"/>
                <w:color w:val="000066"/>
                <w:sz w:val="16"/>
                <w:szCs w:val="16"/>
              </w:rPr>
              <w:t>***please note, marking 'YES' will instruct the DBS to screen all individuals who live at this applicant's home address.</w:t>
            </w:r>
          </w:p>
        </w:tc>
        <w:tc>
          <w:tcPr>
            <w:tcW w:w="3260" w:type="dxa"/>
            <w:gridSpan w:val="3"/>
            <w:vAlign w:val="center"/>
          </w:tcPr>
          <w:p w:rsidR="004811FD" w:rsidRDefault="004811FD" w:rsidP="00166D5E">
            <w:pPr>
              <w:jc w:val="center"/>
              <w:rPr>
                <w:b/>
              </w:rPr>
            </w:pPr>
            <w:r w:rsidRPr="005F509C">
              <w:rPr>
                <w:b/>
              </w:rPr>
              <w:t>NO</w:t>
            </w:r>
          </w:p>
        </w:tc>
      </w:tr>
      <w:tr w:rsidR="004811FD" w:rsidTr="00A22832">
        <w:tc>
          <w:tcPr>
            <w:tcW w:w="3686" w:type="dxa"/>
            <w:gridSpan w:val="2"/>
            <w:shd w:val="clear" w:color="auto" w:fill="D9D9D9" w:themeFill="background1" w:themeFillShade="D9"/>
            <w:vAlign w:val="bottom"/>
          </w:tcPr>
          <w:p w:rsidR="004811FD" w:rsidRPr="00A22832" w:rsidRDefault="004811FD" w:rsidP="00166D5E">
            <w:pPr>
              <w:rPr>
                <w:b/>
              </w:rPr>
            </w:pPr>
          </w:p>
          <w:p w:rsidR="004811FD" w:rsidRPr="00A22832" w:rsidRDefault="004811FD" w:rsidP="00166D5E">
            <w:pPr>
              <w:rPr>
                <w:b/>
              </w:rPr>
            </w:pPr>
            <w:r w:rsidRPr="00A22832">
              <w:rPr>
                <w:b/>
              </w:rPr>
              <w:t xml:space="preserve">Has the relevant document checks been carried out? </w:t>
            </w:r>
          </w:p>
        </w:tc>
        <w:tc>
          <w:tcPr>
            <w:tcW w:w="3260" w:type="dxa"/>
            <w:gridSpan w:val="4"/>
            <w:vAlign w:val="center"/>
          </w:tcPr>
          <w:p w:rsidR="004811FD" w:rsidRDefault="004811FD" w:rsidP="00166D5E">
            <w:pPr>
              <w:jc w:val="center"/>
              <w:rPr>
                <w:b/>
              </w:rPr>
            </w:pPr>
            <w:r w:rsidRPr="005F509C">
              <w:rPr>
                <w:b/>
              </w:rPr>
              <w:t>YES</w:t>
            </w:r>
          </w:p>
        </w:tc>
        <w:tc>
          <w:tcPr>
            <w:tcW w:w="3260" w:type="dxa"/>
            <w:gridSpan w:val="3"/>
            <w:vAlign w:val="center"/>
          </w:tcPr>
          <w:p w:rsidR="004811FD" w:rsidRDefault="004811FD" w:rsidP="00166D5E">
            <w:pPr>
              <w:jc w:val="center"/>
              <w:rPr>
                <w:b/>
              </w:rPr>
            </w:pPr>
            <w:r>
              <w:rPr>
                <w:b/>
              </w:rPr>
              <w:t>NO</w:t>
            </w:r>
          </w:p>
        </w:tc>
      </w:tr>
      <w:tr w:rsidR="004811FD" w:rsidTr="00A22832">
        <w:tc>
          <w:tcPr>
            <w:tcW w:w="1418" w:type="dxa"/>
            <w:shd w:val="clear" w:color="auto" w:fill="D9D9D9" w:themeFill="background1" w:themeFillShade="D9"/>
          </w:tcPr>
          <w:p w:rsidR="004811FD" w:rsidRDefault="004811FD" w:rsidP="00166D5E">
            <w:pPr>
              <w:rPr>
                <w:b/>
              </w:rPr>
            </w:pPr>
            <w:r>
              <w:rPr>
                <w:b/>
              </w:rPr>
              <w:t>Date</w:t>
            </w:r>
          </w:p>
          <w:p w:rsidR="004811FD" w:rsidRDefault="004811FD" w:rsidP="00166D5E">
            <w:pPr>
              <w:rPr>
                <w:b/>
              </w:rPr>
            </w:pPr>
          </w:p>
        </w:tc>
        <w:tc>
          <w:tcPr>
            <w:tcW w:w="2268" w:type="dxa"/>
          </w:tcPr>
          <w:p w:rsidR="004811FD" w:rsidRDefault="004811FD" w:rsidP="00166D5E">
            <w:pPr>
              <w:rPr>
                <w:b/>
              </w:rPr>
            </w:pPr>
          </w:p>
        </w:tc>
        <w:tc>
          <w:tcPr>
            <w:tcW w:w="2410" w:type="dxa"/>
            <w:gridSpan w:val="3"/>
            <w:shd w:val="clear" w:color="auto" w:fill="D9D9D9" w:themeFill="background1" w:themeFillShade="D9"/>
          </w:tcPr>
          <w:p w:rsidR="004811FD" w:rsidRPr="00613EB3" w:rsidRDefault="00613EB3" w:rsidP="00166D5E">
            <w:pPr>
              <w:rPr>
                <w:b/>
                <w:sz w:val="22"/>
                <w:szCs w:val="22"/>
              </w:rPr>
            </w:pPr>
            <w:r w:rsidRPr="00613EB3">
              <w:rPr>
                <w:b/>
                <w:sz w:val="22"/>
                <w:szCs w:val="22"/>
              </w:rPr>
              <w:t xml:space="preserve">Evidence Checkers </w:t>
            </w:r>
            <w:r w:rsidR="004811FD" w:rsidRPr="00613EB3">
              <w:rPr>
                <w:b/>
                <w:sz w:val="22"/>
                <w:szCs w:val="22"/>
              </w:rPr>
              <w:t>Signature</w:t>
            </w:r>
          </w:p>
        </w:tc>
        <w:tc>
          <w:tcPr>
            <w:tcW w:w="4110" w:type="dxa"/>
            <w:gridSpan w:val="4"/>
          </w:tcPr>
          <w:p w:rsidR="004811FD" w:rsidRDefault="004811FD" w:rsidP="00166D5E">
            <w:pPr>
              <w:rPr>
                <w:b/>
              </w:rPr>
            </w:pPr>
          </w:p>
        </w:tc>
      </w:tr>
    </w:tbl>
    <w:p w:rsidR="004811FD" w:rsidRPr="00F54B7D" w:rsidRDefault="004811FD" w:rsidP="009F0D71">
      <w:pPr>
        <w:rPr>
          <w:b/>
        </w:rPr>
      </w:pPr>
    </w:p>
    <w:p w:rsidR="004811FD" w:rsidRDefault="004811FD" w:rsidP="004811FD"/>
    <w:p w:rsidR="00971750" w:rsidRPr="00F729CF" w:rsidRDefault="00971750" w:rsidP="009A3B2C">
      <w:pPr>
        <w:spacing w:after="120" w:line="273" w:lineRule="auto"/>
        <w:jc w:val="center"/>
        <w:rPr>
          <w:b/>
          <w:color w:val="000000"/>
          <w:kern w:val="28"/>
          <w:sz w:val="22"/>
          <w:szCs w:val="22"/>
          <w:u w:val="single"/>
          <w14:cntxtAlts/>
        </w:rPr>
      </w:pPr>
      <w:r w:rsidRPr="00F729CF">
        <w:rPr>
          <w:b/>
          <w:color w:val="000000"/>
          <w:kern w:val="28"/>
          <w:sz w:val="22"/>
          <w:szCs w:val="22"/>
          <w:u w:val="single"/>
          <w14:cntxtAlts/>
        </w:rPr>
        <w:t>DBS IDENTITY TICK LIST</w:t>
      </w:r>
      <w:r w:rsidR="00C77994" w:rsidRPr="00F729CF">
        <w:rPr>
          <w:b/>
          <w:color w:val="000000"/>
          <w:kern w:val="28"/>
          <w:sz w:val="22"/>
          <w:szCs w:val="22"/>
          <w:u w:val="single"/>
          <w14:cntxtAlts/>
        </w:rPr>
        <w:t xml:space="preserve"> </w:t>
      </w:r>
      <w:r w:rsidR="00A13410" w:rsidRPr="00F729CF">
        <w:rPr>
          <w:b/>
          <w:color w:val="000000"/>
          <w:kern w:val="28"/>
          <w:sz w:val="22"/>
          <w:szCs w:val="22"/>
          <w:highlight w:val="yellow"/>
          <w:u w:val="single"/>
          <w14:cntxtAlts/>
        </w:rPr>
        <w:t>(do NOT</w:t>
      </w:r>
      <w:r w:rsidR="00C77994" w:rsidRPr="00F729CF">
        <w:rPr>
          <w:b/>
          <w:color w:val="000000"/>
          <w:kern w:val="28"/>
          <w:sz w:val="22"/>
          <w:szCs w:val="22"/>
          <w:highlight w:val="yellow"/>
          <w:u w:val="single"/>
          <w14:cntxtAlts/>
        </w:rPr>
        <w:t xml:space="preserve"> attach copies of ID to this form)</w:t>
      </w:r>
    </w:p>
    <w:p w:rsidR="00F061A9" w:rsidRPr="00F729CF" w:rsidRDefault="00971750" w:rsidP="009A3B2C">
      <w:pPr>
        <w:spacing w:after="120" w:line="273" w:lineRule="auto"/>
        <w:jc w:val="center"/>
        <w:rPr>
          <w:b/>
          <w:color w:val="000000"/>
          <w:kern w:val="28"/>
          <w:sz w:val="22"/>
          <w:szCs w:val="22"/>
          <w:u w:val="single"/>
          <w14:cntxtAlts/>
        </w:rPr>
      </w:pPr>
      <w:r w:rsidRPr="00F729CF">
        <w:rPr>
          <w:b/>
          <w:color w:val="000000"/>
          <w:kern w:val="28"/>
          <w:sz w:val="22"/>
          <w:szCs w:val="22"/>
          <w:highlight w:val="yellow"/>
          <w:u w:val="single"/>
          <w14:cntxtAlts/>
        </w:rPr>
        <w:t>T</w:t>
      </w:r>
      <w:r w:rsidR="00F729CF">
        <w:rPr>
          <w:b/>
          <w:color w:val="000000"/>
          <w:kern w:val="28"/>
          <w:sz w:val="22"/>
          <w:szCs w:val="22"/>
          <w:highlight w:val="yellow"/>
          <w:u w:val="single"/>
          <w14:cntxtAlts/>
        </w:rPr>
        <w:t>HIS SECTION T</w:t>
      </w:r>
      <w:r w:rsidRPr="00F729CF">
        <w:rPr>
          <w:b/>
          <w:color w:val="000000"/>
          <w:kern w:val="28"/>
          <w:sz w:val="22"/>
          <w:szCs w:val="22"/>
          <w:highlight w:val="yellow"/>
          <w:u w:val="single"/>
          <w14:cntxtAlts/>
        </w:rPr>
        <w:t>O BE COMPLETED BY THE EVIDENCE CHECKER</w:t>
      </w:r>
    </w:p>
    <w:p w:rsidR="00F729CF" w:rsidRDefault="00F061A9" w:rsidP="00F061A9">
      <w:pPr>
        <w:spacing w:after="120" w:line="273" w:lineRule="auto"/>
        <w:rPr>
          <w:b/>
          <w:color w:val="000000"/>
          <w:kern w:val="28"/>
          <w:sz w:val="20"/>
          <w:szCs w:val="20"/>
          <w14:cntxtAlts/>
        </w:rPr>
      </w:pPr>
      <w:r w:rsidRPr="00E02CFD">
        <w:rPr>
          <w:b/>
          <w:color w:val="000000"/>
          <w:kern w:val="28"/>
          <w:sz w:val="20"/>
          <w:szCs w:val="20"/>
          <w14:cntxtAlts/>
        </w:rPr>
        <w:t xml:space="preserve">Once completed, please </w:t>
      </w:r>
      <w:r w:rsidR="00DC73F1" w:rsidRPr="00E02CFD">
        <w:rPr>
          <w:noProof/>
          <w:sz w:val="20"/>
          <w:szCs w:val="20"/>
        </w:rPr>
        <mc:AlternateContent>
          <mc:Choice Requires="wps">
            <w:drawing>
              <wp:anchor distT="0" distB="0" distL="114300" distR="114300" simplePos="0" relativeHeight="251659264" behindDoc="0" locked="0" layoutInCell="1" allowOverlap="1" wp14:anchorId="5A54DA27" wp14:editId="0441EB94">
                <wp:simplePos x="0" y="0"/>
                <wp:positionH relativeFrom="column">
                  <wp:posOffset>536575</wp:posOffset>
                </wp:positionH>
                <wp:positionV relativeFrom="paragraph">
                  <wp:posOffset>2915920</wp:posOffset>
                </wp:positionV>
                <wp:extent cx="6477000" cy="7550150"/>
                <wp:effectExtent l="3175" t="1270" r="0" b="1905"/>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77000" cy="75501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BE45" id="Control 2" o:spid="_x0000_s1026" style="position:absolute;margin-left:42.25pt;margin-top:229.6pt;width:510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QkZgIAALgEAAAOAAAAZHJzL2Uyb0RvYy54bWysVNtu1DAQfUfiHyy/b3NR9pKo2aoXFiEV&#10;qNTyAV7H2Vg4HmN7m11Q/52xsyktvCDEizMe22cu50zOLw69Io/COgm6ptlZSonQHBqpdzX98rCZ&#10;rShxnumGKdCipkfh6MX67ZvzwVQihw5UIyxBEO2qwdS0895USeJ4J3rmzsAIjYct2J553Npd0lg2&#10;IHqvkjxNF8kAtjEWuHAOvTfjIV1H/LYV3H9uWyc8UTXF3HxcbVy3YU3W56zaWWY6yU9psH/IomdS&#10;Y9BnqBvmGdlb+QdUL7kFB60/49An0LaSi1gDVpOlv1Vz3zEjYi3YHGee2+T+Hyz/9HhniWxqmlOi&#10;WY8UXYP2FhTJQ3MG4yq8c2/ubCjPmVvgXx3RcN0xvROX1sLQCdZgShkCnNwx8YejQbQsoCSvYMLG&#10;ISDZDh+hwTts7yF279DaPoTBvpBDJOn4TJI4eMLRuSiWyzRFLjmeLefzNJtHGhNWTc+Ndf69gJ4E&#10;o6YWVRDh2eOt8yEdVk1XQjQNG6lUVILSrxx4cfRgcHwazkIakdgfZZYX6VVezjaL1XJWbIr5rFym&#10;q1malVflIi3K4mbzFOJmRdXJphH6VmoxiSwr/o7Ek9xHeUSZkaGm5TyfU8LUDofupLwXVfTS41Ap&#10;2dd0ha3CZsXiAk/vdBNtz6Qa7eR1frE7WOT0jWVH/gJloyC20ByRPgvYXCQCxx+NDux3SgYcpZq6&#10;b3tmBSXqg0ZhhLmbDDsZ28lgmuPTmnqsJ5rXfpzPvbFy1yFyFsnTcIkyaWUkMEhozOIkLhyPmPFp&#10;lMP8vdzHW79+OOufAAAA//8DAFBLAwQUAAYACAAAACEAGT4E/t8AAAAMAQAADwAAAGRycy9kb3du&#10;cmV2LnhtbEyPy27CMBBF90j8gzWVuisOUUAhjYMQaqVuG5DapYmHJK09jmwDab++zqrs5nF050y5&#10;HY1mV3S+tyRguUiAITVW9dQKOB5en3JgPkhSUltCAT/oYVvNZ6UslL3RO17r0LIYQr6QAroQhoJz&#10;33RopF/YASnuztYZGWLrWq6cvMVwo3maJGtuZE/xQicH3HfYfNcXI8Dj71f7Rk69hM/DOf/Yh1qP&#10;GyEeH8bdM7CAY/iHYdKP6lBFp5O9kPJMC8izVSQFZKtNCmwClsk0OsVqneUp8Krk909UfwAAAP//&#10;AwBQSwECLQAUAAYACAAAACEAtoM4kv4AAADhAQAAEwAAAAAAAAAAAAAAAAAAAAAAW0NvbnRlbnRf&#10;VHlwZXNdLnhtbFBLAQItABQABgAIAAAAIQA4/SH/1gAAAJQBAAALAAAAAAAAAAAAAAAAAC8BAABf&#10;cmVscy8ucmVsc1BLAQItABQABgAIAAAAIQCZPUQkZgIAALgEAAAOAAAAAAAAAAAAAAAAAC4CAABk&#10;cnMvZTJvRG9jLnhtbFBLAQItABQABgAIAAAAIQAZPgT+3wAAAAwBAAAPAAAAAAAAAAAAAAAAAMAE&#10;AABkcnMvZG93bnJldi54bWxQSwUGAAAAAAQABADzAAAAzAUAAAAA&#10;" filled="f" stroked="f" insetpen="t">
                <o:lock v:ext="edit" shapetype="t"/>
                <v:textbox inset="0,0,0,0"/>
              </v:rect>
            </w:pict>
          </mc:Fallback>
        </mc:AlternateContent>
      </w:r>
      <w:r w:rsidR="008A3693" w:rsidRPr="00E02CFD">
        <w:rPr>
          <w:b/>
          <w:color w:val="000000"/>
          <w:kern w:val="28"/>
          <w:sz w:val="20"/>
          <w:szCs w:val="20"/>
          <w14:cntxtAlts/>
        </w:rPr>
        <w:t>return the Disclosure form and proof of payment (bank statement</w:t>
      </w:r>
      <w:r w:rsidR="001147AA">
        <w:rPr>
          <w:b/>
          <w:color w:val="000000"/>
          <w:kern w:val="28"/>
          <w:sz w:val="20"/>
          <w:szCs w:val="20"/>
          <w14:cntxtAlts/>
        </w:rPr>
        <w:t>, screenshot</w:t>
      </w:r>
      <w:r w:rsidR="008A3693" w:rsidRPr="00E02CFD">
        <w:rPr>
          <w:b/>
          <w:color w:val="000000"/>
          <w:kern w:val="28"/>
          <w:sz w:val="20"/>
          <w:szCs w:val="20"/>
          <w14:cntxtAlts/>
        </w:rPr>
        <w:t xml:space="preserve"> or BACS transfer printout) </w:t>
      </w:r>
      <w:r w:rsidR="00B3741F" w:rsidRPr="00E02CFD">
        <w:rPr>
          <w:b/>
          <w:color w:val="000000"/>
          <w:kern w:val="28"/>
          <w:sz w:val="20"/>
          <w:szCs w:val="20"/>
          <w14:cntxtAlts/>
        </w:rPr>
        <w:t xml:space="preserve">to </w:t>
      </w:r>
      <w:r w:rsidR="00B3741F" w:rsidRPr="00E02CFD">
        <w:rPr>
          <w:b/>
          <w:color w:val="000000"/>
          <w:kern w:val="28"/>
          <w:sz w:val="20"/>
          <w:szCs w:val="20"/>
          <w:u w:val="single"/>
          <w14:cntxtAlts/>
        </w:rPr>
        <w:t>dbs@kirklees.gov.uk</w:t>
      </w:r>
      <w:r w:rsidRPr="00E02CFD">
        <w:rPr>
          <w:b/>
          <w:color w:val="000000"/>
          <w:kern w:val="28"/>
          <w:sz w:val="20"/>
          <w:szCs w:val="20"/>
          <w14:cntxtAlts/>
        </w:rPr>
        <w:t>. The applicant will shortly re</w:t>
      </w:r>
      <w:r w:rsidR="00971750" w:rsidRPr="00E02CFD">
        <w:rPr>
          <w:b/>
          <w:color w:val="000000"/>
          <w:kern w:val="28"/>
          <w:sz w:val="20"/>
          <w:szCs w:val="20"/>
          <w14:cntxtAlts/>
        </w:rPr>
        <w:t>ceive an email with a link to the E-DBS application form. They will need to follow the link in the email to complete their DBS disclosure application form.</w:t>
      </w:r>
      <w:r w:rsidR="00F729CF">
        <w:rPr>
          <w:b/>
          <w:color w:val="000000"/>
          <w:kern w:val="28"/>
          <w:sz w:val="20"/>
          <w:szCs w:val="20"/>
          <w14:cntxtAlts/>
        </w:rPr>
        <w:t xml:space="preserve"> </w:t>
      </w:r>
    </w:p>
    <w:p w:rsidR="008A3693" w:rsidRPr="00F729CF" w:rsidRDefault="00F729CF" w:rsidP="00F061A9">
      <w:pPr>
        <w:spacing w:after="120" w:line="273" w:lineRule="auto"/>
        <w:rPr>
          <w:b/>
          <w:color w:val="000000"/>
          <w:kern w:val="28"/>
          <w:sz w:val="20"/>
          <w:szCs w:val="20"/>
          <w14:cntxtAlts/>
        </w:rPr>
      </w:pPr>
      <w:r w:rsidRPr="00484B96">
        <w:rPr>
          <w:b/>
          <w:color w:val="000000"/>
          <w:kern w:val="28"/>
          <w:sz w:val="16"/>
          <w:szCs w:val="16"/>
          <w:highlight w:val="yellow"/>
          <w14:cntxtAlts/>
        </w:rPr>
        <w:t>If the applicant does not complete their on-line application form with 3 months, the link will automatically get deleted from the system and you will have to reapply</w:t>
      </w:r>
      <w:bookmarkStart w:id="0" w:name="_GoBack"/>
      <w:bookmarkEnd w:id="0"/>
      <w:r w:rsidRPr="00F729CF">
        <w:rPr>
          <w:b/>
          <w:color w:val="000000"/>
          <w:kern w:val="28"/>
          <w:sz w:val="16"/>
          <w:szCs w:val="16"/>
          <w14:cntxtAlts/>
        </w:rPr>
        <w:t xml:space="preserve"> – </w:t>
      </w:r>
      <w:r w:rsidRPr="00F729CF">
        <w:rPr>
          <w:b/>
          <w:color w:val="FF0000"/>
          <w:kern w:val="28"/>
          <w:sz w:val="16"/>
          <w:szCs w:val="16"/>
          <w14:cntxtAlts/>
        </w:rPr>
        <w:t>there will be no refund</w:t>
      </w:r>
    </w:p>
    <w:tbl>
      <w:tblPr>
        <w:tblW w:w="10314" w:type="dxa"/>
        <w:tblCellMar>
          <w:left w:w="0" w:type="dxa"/>
          <w:right w:w="0" w:type="dxa"/>
        </w:tblCellMar>
        <w:tblLook w:val="04A0" w:firstRow="1" w:lastRow="0" w:firstColumn="1" w:lastColumn="0" w:noHBand="0" w:noVBand="1"/>
      </w:tblPr>
      <w:tblGrid>
        <w:gridCol w:w="9491"/>
        <w:gridCol w:w="823"/>
      </w:tblGrid>
      <w:tr w:rsidR="00DC73F1" w:rsidRPr="00971750" w:rsidTr="00892E73">
        <w:trPr>
          <w:trHeight w:val="360"/>
        </w:trPr>
        <w:tc>
          <w:tcPr>
            <w:tcW w:w="9491" w:type="dxa"/>
            <w:tcBorders>
              <w:top w:val="single" w:sz="8" w:space="0" w:color="000000"/>
              <w:left w:val="single" w:sz="8" w:space="0" w:color="000000"/>
              <w:bottom w:val="single" w:sz="8" w:space="0" w:color="000000"/>
              <w:right w:val="single" w:sz="8" w:space="0" w:color="000000"/>
            </w:tcBorders>
            <w:shd w:val="clear" w:color="auto" w:fill="FF3300"/>
            <w:tcMar>
              <w:top w:w="0" w:type="dxa"/>
              <w:left w:w="108" w:type="dxa"/>
              <w:bottom w:w="0" w:type="dxa"/>
              <w:right w:w="108" w:type="dxa"/>
            </w:tcMar>
            <w:vAlign w:val="center"/>
            <w:hideMark/>
          </w:tcPr>
          <w:p w:rsidR="00DC73F1" w:rsidRPr="00971750" w:rsidRDefault="00DC73F1" w:rsidP="00DC73F1">
            <w:pPr>
              <w:widowControl w:val="0"/>
              <w:spacing w:line="285" w:lineRule="auto"/>
              <w:rPr>
                <w:b/>
                <w:bCs/>
                <w:color w:val="000000"/>
                <w:kern w:val="28"/>
                <w:sz w:val="20"/>
                <w:szCs w:val="20"/>
                <w14:cntxtAlts/>
              </w:rPr>
            </w:pPr>
            <w:r w:rsidRPr="00971750">
              <w:rPr>
                <w:b/>
                <w:bCs/>
                <w:color w:val="000000"/>
                <w:kern w:val="28"/>
                <w:sz w:val="20"/>
                <w:szCs w:val="20"/>
                <w14:cntxtAlts/>
              </w:rPr>
              <w:t>GROUP 1</w:t>
            </w:r>
          </w:p>
        </w:tc>
        <w:tc>
          <w:tcPr>
            <w:tcW w:w="823"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center"/>
            <w:hideMark/>
          </w:tcPr>
          <w:p w:rsidR="00DC73F1" w:rsidRPr="00971750" w:rsidRDefault="00DC73F1" w:rsidP="00DC73F1">
            <w:pPr>
              <w:widowControl w:val="0"/>
              <w:spacing w:line="285" w:lineRule="auto"/>
              <w:jc w:val="center"/>
              <w:outlineLvl w:val="2"/>
              <w:rPr>
                <w:b/>
                <w:bCs/>
                <w:color w:val="000000"/>
                <w:kern w:val="28"/>
                <w:sz w:val="20"/>
                <w:szCs w:val="20"/>
                <w14:cntxtAlts/>
              </w:rPr>
            </w:pPr>
            <w:r w:rsidRPr="00971750">
              <w:rPr>
                <w:b/>
                <w:bCs/>
                <w:color w:val="000000"/>
                <w:kern w:val="28"/>
                <w:sz w:val="20"/>
                <w:szCs w:val="20"/>
                <w14:cntxtAlts/>
              </w:rPr>
              <w:t>Tick</w:t>
            </w:r>
          </w:p>
        </w:tc>
      </w:tr>
      <w:tr w:rsidR="00DC73F1" w:rsidRPr="00971750" w:rsidTr="00FB4B4E">
        <w:trPr>
          <w:trHeight w:val="362"/>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Default="00DC73F1" w:rsidP="00DC73F1">
            <w:pPr>
              <w:widowControl w:val="0"/>
              <w:spacing w:line="285" w:lineRule="auto"/>
              <w:rPr>
                <w:color w:val="000000"/>
                <w:kern w:val="28"/>
                <w:sz w:val="20"/>
                <w:szCs w:val="20"/>
                <w14:cntxtAlts/>
              </w:rPr>
            </w:pPr>
            <w:r w:rsidRPr="00971750">
              <w:rPr>
                <w:b/>
                <w:bCs/>
                <w:color w:val="000000"/>
                <w:kern w:val="28"/>
                <w:sz w:val="20"/>
                <w:szCs w:val="20"/>
                <w14:cntxtAlts/>
              </w:rPr>
              <w:t xml:space="preserve">Current Valid Passport </w:t>
            </w:r>
            <w:r w:rsidR="00882B0F">
              <w:rPr>
                <w:b/>
                <w:bCs/>
                <w:color w:val="000000"/>
                <w:kern w:val="28"/>
                <w:sz w:val="20"/>
                <w:szCs w:val="20"/>
                <w14:cntxtAlts/>
              </w:rPr>
              <w:t>(</w:t>
            </w:r>
            <w:r w:rsidRPr="00971750">
              <w:rPr>
                <w:color w:val="000000"/>
                <w:kern w:val="28"/>
                <w:sz w:val="20"/>
                <w:szCs w:val="20"/>
                <w14:cntxtAlts/>
              </w:rPr>
              <w:t>Any current and valid passport</w:t>
            </w:r>
            <w:r w:rsidR="00882B0F">
              <w:rPr>
                <w:color w:val="000000"/>
                <w:kern w:val="28"/>
                <w:sz w:val="20"/>
                <w:szCs w:val="20"/>
                <w14:cntxtAlts/>
              </w:rPr>
              <w:t>)</w:t>
            </w:r>
          </w:p>
          <w:p w:rsidR="00486F51" w:rsidRPr="00F729CF" w:rsidRDefault="00486F51" w:rsidP="00DC73F1">
            <w:pPr>
              <w:widowControl w:val="0"/>
              <w:spacing w:line="285" w:lineRule="auto"/>
              <w:rPr>
                <w:b/>
                <w:color w:val="000000"/>
                <w:kern w:val="28"/>
                <w:sz w:val="16"/>
                <w:szCs w:val="16"/>
                <w14:cntxtAlts/>
              </w:rPr>
            </w:pPr>
            <w:r w:rsidRPr="00F729CF">
              <w:rPr>
                <w:b/>
                <w:color w:val="000000"/>
                <w:kern w:val="28"/>
                <w:sz w:val="16"/>
                <w:szCs w:val="16"/>
                <w14:cntxtAlts/>
              </w:rPr>
              <w:t>A passport or Biometric residence permit can only be used as a supporting document if it is not already been used as a primary document</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4811FD">
            <w:pPr>
              <w:widowControl w:val="0"/>
              <w:tabs>
                <w:tab w:val="left" w:pos="4333"/>
              </w:tabs>
              <w:spacing w:after="120" w:line="285" w:lineRule="auto"/>
              <w:rPr>
                <w:color w:val="000000"/>
                <w:kern w:val="28"/>
                <w:sz w:val="20"/>
                <w:szCs w:val="20"/>
                <w14:cntxtAlts/>
              </w:rPr>
            </w:pPr>
            <w:r w:rsidRPr="00971750">
              <w:rPr>
                <w:color w:val="000000"/>
                <w:kern w:val="28"/>
                <w:sz w:val="20"/>
                <w:szCs w:val="20"/>
                <w14:cntxtAlts/>
              </w:rPr>
              <w:t> </w:t>
            </w:r>
          </w:p>
        </w:tc>
      </w:tr>
      <w:tr w:rsidR="00DC73F1" w:rsidRPr="00971750" w:rsidTr="00FB4B4E">
        <w:trPr>
          <w:trHeight w:val="303"/>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Pr="00971750" w:rsidRDefault="00DC73F1" w:rsidP="00DC73F1">
            <w:pPr>
              <w:widowControl w:val="0"/>
              <w:spacing w:line="285" w:lineRule="auto"/>
              <w:rPr>
                <w:color w:val="000000"/>
                <w:kern w:val="28"/>
                <w:sz w:val="20"/>
                <w:szCs w:val="20"/>
                <w14:cntxtAlts/>
              </w:rPr>
            </w:pPr>
            <w:r w:rsidRPr="00971750">
              <w:rPr>
                <w:b/>
                <w:bCs/>
                <w:color w:val="000000"/>
                <w:spacing w:val="-1"/>
                <w:kern w:val="28"/>
                <w:sz w:val="20"/>
                <w:szCs w:val="20"/>
                <w14:cntxtAlts/>
              </w:rPr>
              <w:t>B</w:t>
            </w:r>
            <w:r w:rsidRPr="00971750">
              <w:rPr>
                <w:b/>
                <w:bCs/>
                <w:color w:val="000000"/>
                <w:kern w:val="28"/>
                <w:sz w:val="20"/>
                <w:szCs w:val="20"/>
                <w14:cntxtAlts/>
              </w:rPr>
              <w:t>io</w:t>
            </w:r>
            <w:r w:rsidRPr="00971750">
              <w:rPr>
                <w:b/>
                <w:bCs/>
                <w:color w:val="000000"/>
                <w:spacing w:val="1"/>
                <w:kern w:val="28"/>
                <w:sz w:val="20"/>
                <w:szCs w:val="20"/>
                <w14:cntxtAlts/>
              </w:rPr>
              <w:t>m</w:t>
            </w:r>
            <w:r w:rsidRPr="00971750">
              <w:rPr>
                <w:b/>
                <w:bCs/>
                <w:color w:val="000000"/>
                <w:kern w:val="28"/>
                <w:sz w:val="20"/>
                <w:szCs w:val="20"/>
                <w14:cntxtAlts/>
              </w:rPr>
              <w:t>etric</w:t>
            </w:r>
            <w:r w:rsidRPr="00971750">
              <w:rPr>
                <w:b/>
                <w:bCs/>
                <w:color w:val="000000"/>
                <w:spacing w:val="-7"/>
                <w:kern w:val="28"/>
                <w:sz w:val="20"/>
                <w:szCs w:val="20"/>
                <w14:cntxtAlts/>
              </w:rPr>
              <w:t xml:space="preserve"> </w:t>
            </w:r>
            <w:r w:rsidRPr="00971750">
              <w:rPr>
                <w:b/>
                <w:bCs/>
                <w:color w:val="000000"/>
                <w:kern w:val="28"/>
                <w:sz w:val="20"/>
                <w:szCs w:val="20"/>
                <w14:cntxtAlts/>
              </w:rPr>
              <w:t>Re</w:t>
            </w:r>
            <w:r w:rsidRPr="00971750">
              <w:rPr>
                <w:b/>
                <w:bCs/>
                <w:color w:val="000000"/>
                <w:spacing w:val="-1"/>
                <w:kern w:val="28"/>
                <w:sz w:val="20"/>
                <w:szCs w:val="20"/>
                <w14:cntxtAlts/>
              </w:rPr>
              <w:t>s</w:t>
            </w:r>
            <w:r w:rsidRPr="00971750">
              <w:rPr>
                <w:b/>
                <w:bCs/>
                <w:color w:val="000000"/>
                <w:kern w:val="28"/>
                <w:sz w:val="20"/>
                <w:szCs w:val="20"/>
                <w14:cntxtAlts/>
              </w:rPr>
              <w:t>idence</w:t>
            </w:r>
            <w:r w:rsidRPr="00971750">
              <w:rPr>
                <w:b/>
                <w:bCs/>
                <w:color w:val="000000"/>
                <w:spacing w:val="-10"/>
                <w:kern w:val="28"/>
                <w:sz w:val="20"/>
                <w:szCs w:val="20"/>
                <w14:cntxtAlts/>
              </w:rPr>
              <w:t xml:space="preserve"> </w:t>
            </w:r>
            <w:r w:rsidRPr="00971750">
              <w:rPr>
                <w:b/>
                <w:bCs/>
                <w:color w:val="000000"/>
                <w:kern w:val="28"/>
                <w:sz w:val="20"/>
                <w:szCs w:val="20"/>
                <w14:cntxtAlts/>
              </w:rPr>
              <w:t xml:space="preserve">Permit </w:t>
            </w:r>
            <w:r w:rsidR="00892E73">
              <w:rPr>
                <w:b/>
                <w:bCs/>
                <w:color w:val="000000"/>
                <w:kern w:val="28"/>
                <w:sz w:val="20"/>
                <w:szCs w:val="20"/>
                <w14:cntxtAlts/>
              </w:rPr>
              <w:t xml:space="preserve">- </w:t>
            </w:r>
            <w:r w:rsidRPr="00971750">
              <w:rPr>
                <w:color w:val="000000"/>
                <w:kern w:val="28"/>
                <w:sz w:val="20"/>
                <w:szCs w:val="20"/>
                <w14:cntxtAlts/>
              </w:rPr>
              <w:t>UK</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DC73F1">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DC73F1" w:rsidRPr="00971750" w:rsidTr="002D4688">
        <w:trPr>
          <w:trHeight w:val="369"/>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Default="00DC73F1" w:rsidP="00DC73F1">
            <w:pPr>
              <w:widowControl w:val="0"/>
              <w:spacing w:line="285" w:lineRule="auto"/>
              <w:ind w:right="-20"/>
              <w:rPr>
                <w:color w:val="000000"/>
                <w:kern w:val="28"/>
                <w:sz w:val="20"/>
                <w:szCs w:val="20"/>
                <w14:cntxtAlts/>
              </w:rPr>
            </w:pPr>
            <w:r w:rsidRPr="00971750">
              <w:rPr>
                <w:b/>
                <w:bCs/>
                <w:color w:val="000000"/>
                <w:kern w:val="28"/>
                <w:sz w:val="20"/>
                <w:szCs w:val="20"/>
                <w14:cntxtAlts/>
              </w:rPr>
              <w:t>Current Valid Driving</w:t>
            </w:r>
            <w:r w:rsidRPr="00971750">
              <w:rPr>
                <w:b/>
                <w:bCs/>
                <w:color w:val="000000"/>
                <w:spacing w:val="-2"/>
                <w:kern w:val="28"/>
                <w:sz w:val="20"/>
                <w:szCs w:val="20"/>
                <w14:cntxtAlts/>
              </w:rPr>
              <w:t xml:space="preserve"> </w:t>
            </w:r>
            <w:r w:rsidRPr="00971750">
              <w:rPr>
                <w:b/>
                <w:bCs/>
                <w:color w:val="000000"/>
                <w:kern w:val="28"/>
                <w:sz w:val="20"/>
                <w:szCs w:val="20"/>
                <w14:cntxtAlts/>
              </w:rPr>
              <w:t>Li</w:t>
            </w:r>
            <w:r w:rsidRPr="00971750">
              <w:rPr>
                <w:b/>
                <w:bCs/>
                <w:color w:val="000000"/>
                <w:spacing w:val="1"/>
                <w:kern w:val="28"/>
                <w:sz w:val="20"/>
                <w:szCs w:val="20"/>
                <w14:cntxtAlts/>
              </w:rPr>
              <w:t>c</w:t>
            </w:r>
            <w:r w:rsidRPr="00971750">
              <w:rPr>
                <w:b/>
                <w:bCs/>
                <w:color w:val="000000"/>
                <w:kern w:val="28"/>
                <w:sz w:val="20"/>
                <w:szCs w:val="20"/>
                <w14:cntxtAlts/>
              </w:rPr>
              <w:t>e</w:t>
            </w:r>
            <w:r w:rsidRPr="00971750">
              <w:rPr>
                <w:b/>
                <w:bCs/>
                <w:color w:val="000000"/>
                <w:spacing w:val="-1"/>
                <w:kern w:val="28"/>
                <w:sz w:val="20"/>
                <w:szCs w:val="20"/>
                <w14:cntxtAlts/>
              </w:rPr>
              <w:t>n</w:t>
            </w:r>
            <w:r w:rsidRPr="00971750">
              <w:rPr>
                <w:b/>
                <w:bCs/>
                <w:color w:val="000000"/>
                <w:spacing w:val="1"/>
                <w:kern w:val="28"/>
                <w:sz w:val="20"/>
                <w:szCs w:val="20"/>
                <w14:cntxtAlts/>
              </w:rPr>
              <w:t>c</w:t>
            </w:r>
            <w:r w:rsidRPr="00971750">
              <w:rPr>
                <w:b/>
                <w:bCs/>
                <w:color w:val="000000"/>
                <w:kern w:val="28"/>
                <w:sz w:val="20"/>
                <w:szCs w:val="20"/>
                <w14:cntxtAlts/>
              </w:rPr>
              <w:t xml:space="preserve">e </w:t>
            </w:r>
            <w:r w:rsidRPr="00971750">
              <w:rPr>
                <w:color w:val="000000"/>
                <w:spacing w:val="1"/>
                <w:kern w:val="28"/>
                <w:sz w:val="20"/>
                <w:szCs w:val="20"/>
                <w14:cntxtAlts/>
              </w:rPr>
              <w:t>U</w:t>
            </w:r>
            <w:r w:rsidRPr="00971750">
              <w:rPr>
                <w:color w:val="000000"/>
                <w:kern w:val="28"/>
                <w:sz w:val="20"/>
                <w:szCs w:val="20"/>
                <w14:cntxtAlts/>
              </w:rPr>
              <w:t>K</w:t>
            </w:r>
            <w:r w:rsidRPr="00971750">
              <w:rPr>
                <w:color w:val="000000"/>
                <w:spacing w:val="-1"/>
                <w:kern w:val="28"/>
                <w:sz w:val="20"/>
                <w:szCs w:val="20"/>
                <w14:cntxtAlts/>
              </w:rPr>
              <w:t xml:space="preserve"> (</w:t>
            </w:r>
            <w:r w:rsidRPr="00971750">
              <w:rPr>
                <w:color w:val="000000"/>
                <w:kern w:val="28"/>
                <w:sz w:val="20"/>
                <w:szCs w:val="20"/>
                <w14:cntxtAlts/>
              </w:rPr>
              <w:t>Full</w:t>
            </w:r>
            <w:r w:rsidRPr="00971750">
              <w:rPr>
                <w:color w:val="000000"/>
                <w:spacing w:val="-2"/>
                <w:kern w:val="28"/>
                <w:sz w:val="20"/>
                <w:szCs w:val="20"/>
                <w14:cntxtAlts/>
              </w:rPr>
              <w:t xml:space="preserve"> </w:t>
            </w:r>
            <w:r w:rsidRPr="00971750">
              <w:rPr>
                <w:color w:val="000000"/>
                <w:kern w:val="28"/>
                <w:sz w:val="20"/>
                <w:szCs w:val="20"/>
                <w14:cntxtAlts/>
              </w:rPr>
              <w:t>or</w:t>
            </w:r>
            <w:r w:rsidRPr="00971750">
              <w:rPr>
                <w:color w:val="000000"/>
                <w:spacing w:val="-2"/>
                <w:kern w:val="28"/>
                <w:sz w:val="20"/>
                <w:szCs w:val="20"/>
                <w14:cntxtAlts/>
              </w:rPr>
              <w:t xml:space="preserve"> </w:t>
            </w:r>
            <w:r w:rsidRPr="00971750">
              <w:rPr>
                <w:color w:val="000000"/>
                <w:spacing w:val="-1"/>
                <w:kern w:val="28"/>
                <w:sz w:val="20"/>
                <w:szCs w:val="20"/>
                <w14:cntxtAlts/>
              </w:rPr>
              <w:t>p</w:t>
            </w:r>
            <w:r w:rsidRPr="00971750">
              <w:rPr>
                <w:color w:val="000000"/>
                <w:kern w:val="28"/>
                <w:sz w:val="20"/>
                <w:szCs w:val="20"/>
                <w14:cntxtAlts/>
              </w:rPr>
              <w:t>rovisio</w:t>
            </w:r>
            <w:r w:rsidRPr="00971750">
              <w:rPr>
                <w:color w:val="000000"/>
                <w:spacing w:val="-1"/>
                <w:kern w:val="28"/>
                <w:sz w:val="20"/>
                <w:szCs w:val="20"/>
                <w14:cntxtAlts/>
              </w:rPr>
              <w:t>n</w:t>
            </w:r>
            <w:r w:rsidRPr="00971750">
              <w:rPr>
                <w:color w:val="000000"/>
                <w:kern w:val="28"/>
                <w:sz w:val="20"/>
                <w:szCs w:val="20"/>
                <w14:cntxtAlts/>
              </w:rPr>
              <w:t>al)</w:t>
            </w:r>
            <w:r w:rsidRPr="00971750">
              <w:rPr>
                <w:color w:val="000000"/>
                <w:spacing w:val="-8"/>
                <w:kern w:val="28"/>
                <w:sz w:val="20"/>
                <w:szCs w:val="20"/>
                <w14:cntxtAlts/>
              </w:rPr>
              <w:t xml:space="preserve"> </w:t>
            </w:r>
            <w:r w:rsidRPr="00971750">
              <w:rPr>
                <w:color w:val="000000"/>
                <w:kern w:val="28"/>
                <w:sz w:val="20"/>
                <w:szCs w:val="20"/>
                <w14:cntxtAlts/>
              </w:rPr>
              <w:t>I</w:t>
            </w:r>
            <w:r w:rsidRPr="00971750">
              <w:rPr>
                <w:color w:val="000000"/>
                <w:spacing w:val="-1"/>
                <w:kern w:val="28"/>
                <w:sz w:val="20"/>
                <w:szCs w:val="20"/>
                <w14:cntxtAlts/>
              </w:rPr>
              <w:t>s</w:t>
            </w:r>
            <w:r w:rsidRPr="00971750">
              <w:rPr>
                <w:color w:val="000000"/>
                <w:kern w:val="28"/>
                <w:sz w:val="20"/>
                <w:szCs w:val="20"/>
                <w14:cntxtAlts/>
              </w:rPr>
              <w:t>le</w:t>
            </w:r>
            <w:r w:rsidRPr="00971750">
              <w:rPr>
                <w:color w:val="000000"/>
                <w:spacing w:val="-4"/>
                <w:kern w:val="28"/>
                <w:sz w:val="20"/>
                <w:szCs w:val="20"/>
                <w14:cntxtAlts/>
              </w:rPr>
              <w:t xml:space="preserve"> </w:t>
            </w:r>
            <w:r w:rsidRPr="00971750">
              <w:rPr>
                <w:color w:val="000000"/>
                <w:kern w:val="28"/>
                <w:sz w:val="20"/>
                <w:szCs w:val="20"/>
                <w14:cntxtAlts/>
              </w:rPr>
              <w:t>of Man</w:t>
            </w:r>
            <w:r w:rsidRPr="00971750">
              <w:rPr>
                <w:color w:val="000000"/>
                <w:spacing w:val="-5"/>
                <w:kern w:val="28"/>
                <w:sz w:val="20"/>
                <w:szCs w:val="20"/>
                <w14:cntxtAlts/>
              </w:rPr>
              <w:t xml:space="preserve"> </w:t>
            </w:r>
            <w:r w:rsidRPr="00971750">
              <w:rPr>
                <w:color w:val="000000"/>
                <w:spacing w:val="-1"/>
                <w:kern w:val="28"/>
                <w:sz w:val="20"/>
                <w:szCs w:val="20"/>
                <w14:cntxtAlts/>
              </w:rPr>
              <w:t>/</w:t>
            </w:r>
            <w:r w:rsidRPr="00971750">
              <w:rPr>
                <w:color w:val="000000"/>
                <w:kern w:val="28"/>
                <w:sz w:val="20"/>
                <w:szCs w:val="20"/>
                <w14:cntxtAlts/>
              </w:rPr>
              <w:t>Chann</w:t>
            </w:r>
            <w:r w:rsidRPr="00971750">
              <w:rPr>
                <w:color w:val="000000"/>
                <w:spacing w:val="-1"/>
                <w:kern w:val="28"/>
                <w:sz w:val="20"/>
                <w:szCs w:val="20"/>
                <w14:cntxtAlts/>
              </w:rPr>
              <w:t>e</w:t>
            </w:r>
            <w:r w:rsidRPr="00971750">
              <w:rPr>
                <w:color w:val="000000"/>
                <w:kern w:val="28"/>
                <w:sz w:val="20"/>
                <w:szCs w:val="20"/>
                <w14:cntxtAlts/>
              </w:rPr>
              <w:t>l</w:t>
            </w:r>
            <w:r w:rsidRPr="00971750">
              <w:rPr>
                <w:color w:val="000000"/>
                <w:spacing w:val="-8"/>
                <w:kern w:val="28"/>
                <w:sz w:val="20"/>
                <w:szCs w:val="20"/>
                <w14:cntxtAlts/>
              </w:rPr>
              <w:t xml:space="preserve"> </w:t>
            </w:r>
            <w:r w:rsidRPr="00971750">
              <w:rPr>
                <w:color w:val="000000"/>
                <w:kern w:val="28"/>
                <w:sz w:val="20"/>
                <w:szCs w:val="20"/>
                <w14:cntxtAlts/>
              </w:rPr>
              <w:t>I</w:t>
            </w:r>
            <w:r w:rsidRPr="00971750">
              <w:rPr>
                <w:color w:val="000000"/>
                <w:spacing w:val="-1"/>
                <w:kern w:val="28"/>
                <w:sz w:val="20"/>
                <w:szCs w:val="20"/>
                <w14:cntxtAlts/>
              </w:rPr>
              <w:t>s</w:t>
            </w:r>
            <w:r w:rsidRPr="00971750">
              <w:rPr>
                <w:color w:val="000000"/>
                <w:kern w:val="28"/>
                <w:sz w:val="20"/>
                <w:szCs w:val="20"/>
                <w14:cntxtAlts/>
              </w:rPr>
              <w:t>lan</w:t>
            </w:r>
            <w:r w:rsidRPr="00971750">
              <w:rPr>
                <w:color w:val="000000"/>
                <w:spacing w:val="2"/>
                <w:kern w:val="28"/>
                <w:sz w:val="20"/>
                <w:szCs w:val="20"/>
                <w14:cntxtAlts/>
              </w:rPr>
              <w:t>d</w:t>
            </w:r>
            <w:r w:rsidRPr="00971750">
              <w:rPr>
                <w:color w:val="000000"/>
                <w:spacing w:val="-1"/>
                <w:kern w:val="28"/>
                <w:sz w:val="20"/>
                <w:szCs w:val="20"/>
                <w14:cntxtAlts/>
              </w:rPr>
              <w:t>s and EU</w:t>
            </w:r>
            <w:r w:rsidRPr="00971750">
              <w:rPr>
                <w:color w:val="000000"/>
                <w:kern w:val="28"/>
                <w:sz w:val="20"/>
                <w:szCs w:val="20"/>
                <w14:cntxtAlts/>
              </w:rPr>
              <w:t xml:space="preserve">; </w:t>
            </w:r>
            <w:r w:rsidRPr="00971750">
              <w:rPr>
                <w:color w:val="000000"/>
                <w:spacing w:val="-1"/>
                <w:kern w:val="28"/>
                <w:sz w:val="20"/>
                <w:szCs w:val="20"/>
                <w14:cntxtAlts/>
              </w:rPr>
              <w:t>P</w:t>
            </w:r>
            <w:r w:rsidRPr="00971750">
              <w:rPr>
                <w:color w:val="000000"/>
                <w:kern w:val="28"/>
                <w:sz w:val="20"/>
                <w:szCs w:val="20"/>
                <w14:cntxtAlts/>
              </w:rPr>
              <w:t xml:space="preserve">hoto </w:t>
            </w:r>
            <w:r w:rsidRPr="00971750">
              <w:rPr>
                <w:color w:val="000000"/>
                <w:spacing w:val="2"/>
                <w:kern w:val="28"/>
                <w:sz w:val="20"/>
                <w:szCs w:val="20"/>
                <w14:cntxtAlts/>
              </w:rPr>
              <w:t>c</w:t>
            </w:r>
            <w:r w:rsidRPr="00971750">
              <w:rPr>
                <w:color w:val="000000"/>
                <w:kern w:val="28"/>
                <w:sz w:val="20"/>
                <w:szCs w:val="20"/>
                <w14:cntxtAlts/>
              </w:rPr>
              <w:t>ard</w:t>
            </w:r>
            <w:r w:rsidRPr="00971750">
              <w:rPr>
                <w:color w:val="000000"/>
                <w:spacing w:val="-9"/>
                <w:kern w:val="28"/>
                <w:sz w:val="20"/>
                <w:szCs w:val="20"/>
                <w14:cntxtAlts/>
              </w:rPr>
              <w:t xml:space="preserve"> </w:t>
            </w:r>
            <w:r w:rsidRPr="00971750">
              <w:rPr>
                <w:color w:val="000000"/>
                <w:kern w:val="28"/>
                <w:sz w:val="20"/>
                <w:szCs w:val="20"/>
                <w14:cntxtAlts/>
              </w:rPr>
              <w:t>only</w:t>
            </w:r>
          </w:p>
          <w:p w:rsidR="00350246" w:rsidRPr="00350246" w:rsidRDefault="00350246" w:rsidP="00DC73F1">
            <w:pPr>
              <w:widowControl w:val="0"/>
              <w:spacing w:line="285" w:lineRule="auto"/>
              <w:ind w:right="-20"/>
              <w:rPr>
                <w:b/>
                <w:color w:val="000000"/>
                <w:kern w:val="28"/>
                <w:sz w:val="20"/>
                <w:szCs w:val="20"/>
                <w:u w:val="single"/>
                <w14:cntxtAlts/>
              </w:rPr>
            </w:pPr>
            <w:r w:rsidRPr="00350246">
              <w:rPr>
                <w:b/>
                <w:color w:val="000000"/>
                <w:kern w:val="28"/>
                <w:sz w:val="20"/>
                <w:szCs w:val="20"/>
                <w:u w:val="single"/>
                <w14:cntxtAlts/>
              </w:rPr>
              <w:t>All driving licences MUST be valid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4811FD">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DC73F1" w:rsidRPr="00971750" w:rsidTr="00FB4B4E">
        <w:trPr>
          <w:trHeight w:val="535"/>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Pr="00971750" w:rsidRDefault="00DC73F1" w:rsidP="00DC73F1">
            <w:pPr>
              <w:widowControl w:val="0"/>
              <w:spacing w:line="285" w:lineRule="auto"/>
              <w:rPr>
                <w:color w:val="000000"/>
                <w:kern w:val="28"/>
                <w:sz w:val="20"/>
                <w:szCs w:val="20"/>
                <w14:cntxtAlts/>
              </w:rPr>
            </w:pPr>
            <w:r w:rsidRPr="00971750">
              <w:rPr>
                <w:b/>
                <w:bCs/>
                <w:color w:val="000000"/>
                <w:spacing w:val="-1"/>
                <w:kern w:val="28"/>
                <w:sz w:val="20"/>
                <w:szCs w:val="20"/>
                <w14:cntxtAlts/>
              </w:rPr>
              <w:t>B</w:t>
            </w:r>
            <w:r w:rsidRPr="00971750">
              <w:rPr>
                <w:b/>
                <w:bCs/>
                <w:color w:val="000000"/>
                <w:kern w:val="28"/>
                <w:sz w:val="20"/>
                <w:szCs w:val="20"/>
                <w14:cntxtAlts/>
              </w:rPr>
              <w:t>ir</w:t>
            </w:r>
            <w:r w:rsidRPr="00971750">
              <w:rPr>
                <w:b/>
                <w:bCs/>
                <w:color w:val="000000"/>
                <w:spacing w:val="1"/>
                <w:kern w:val="28"/>
                <w:sz w:val="20"/>
                <w:szCs w:val="20"/>
                <w14:cntxtAlts/>
              </w:rPr>
              <w:t>t</w:t>
            </w:r>
            <w:r w:rsidRPr="00971750">
              <w:rPr>
                <w:b/>
                <w:bCs/>
                <w:color w:val="000000"/>
                <w:kern w:val="28"/>
                <w:sz w:val="20"/>
                <w:szCs w:val="20"/>
                <w14:cntxtAlts/>
              </w:rPr>
              <w:t>h</w:t>
            </w:r>
            <w:r w:rsidRPr="00971750">
              <w:rPr>
                <w:b/>
                <w:bCs/>
                <w:color w:val="000000"/>
                <w:spacing w:val="-2"/>
                <w:kern w:val="28"/>
                <w:sz w:val="20"/>
                <w:szCs w:val="20"/>
                <w14:cntxtAlts/>
              </w:rPr>
              <w:t xml:space="preserve"> </w:t>
            </w:r>
            <w:r w:rsidRPr="00971750">
              <w:rPr>
                <w:b/>
                <w:bCs/>
                <w:color w:val="000000"/>
                <w:kern w:val="28"/>
                <w:sz w:val="20"/>
                <w:szCs w:val="20"/>
                <w14:cntxtAlts/>
              </w:rPr>
              <w:t>Certif</w:t>
            </w:r>
            <w:r w:rsidRPr="00971750">
              <w:rPr>
                <w:b/>
                <w:bCs/>
                <w:color w:val="000000"/>
                <w:spacing w:val="1"/>
                <w:kern w:val="28"/>
                <w:sz w:val="20"/>
                <w:szCs w:val="20"/>
                <w14:cntxtAlts/>
              </w:rPr>
              <w:t>ic</w:t>
            </w:r>
            <w:r w:rsidRPr="00971750">
              <w:rPr>
                <w:b/>
                <w:bCs/>
                <w:color w:val="000000"/>
                <w:kern w:val="28"/>
                <w:sz w:val="20"/>
                <w:szCs w:val="20"/>
                <w14:cntxtAlts/>
              </w:rPr>
              <w:t>a</w:t>
            </w:r>
            <w:r w:rsidRPr="00971750">
              <w:rPr>
                <w:b/>
                <w:bCs/>
                <w:color w:val="000000"/>
                <w:spacing w:val="1"/>
                <w:kern w:val="28"/>
                <w:sz w:val="20"/>
                <w:szCs w:val="20"/>
                <w14:cntxtAlts/>
              </w:rPr>
              <w:t>t</w:t>
            </w:r>
            <w:r w:rsidRPr="00971750">
              <w:rPr>
                <w:b/>
                <w:bCs/>
                <w:color w:val="000000"/>
                <w:kern w:val="28"/>
                <w:sz w:val="20"/>
                <w:szCs w:val="20"/>
                <w14:cntxtAlts/>
              </w:rPr>
              <w:t xml:space="preserve">e </w:t>
            </w:r>
            <w:r w:rsidRPr="00971750">
              <w:rPr>
                <w:color w:val="000000"/>
                <w:spacing w:val="1"/>
                <w:kern w:val="28"/>
                <w:sz w:val="20"/>
                <w:szCs w:val="20"/>
                <w14:cntxtAlts/>
              </w:rPr>
              <w:t>U</w:t>
            </w:r>
            <w:r w:rsidRPr="00971750">
              <w:rPr>
                <w:color w:val="000000"/>
                <w:kern w:val="28"/>
                <w:sz w:val="20"/>
                <w:szCs w:val="20"/>
                <w14:cntxtAlts/>
              </w:rPr>
              <w:t>K</w:t>
            </w:r>
            <w:r w:rsidRPr="00971750">
              <w:rPr>
                <w:color w:val="000000"/>
                <w:spacing w:val="-3"/>
                <w:kern w:val="28"/>
                <w:sz w:val="20"/>
                <w:szCs w:val="20"/>
                <w14:cntxtAlts/>
              </w:rPr>
              <w:t xml:space="preserve"> </w:t>
            </w:r>
            <w:r w:rsidRPr="00971750">
              <w:rPr>
                <w:color w:val="000000"/>
                <w:kern w:val="28"/>
                <w:sz w:val="20"/>
                <w:szCs w:val="20"/>
                <w14:cntxtAlts/>
              </w:rPr>
              <w:t>&amp;</w:t>
            </w:r>
            <w:r w:rsidRPr="00971750">
              <w:rPr>
                <w:color w:val="000000"/>
                <w:spacing w:val="-2"/>
                <w:kern w:val="28"/>
                <w:sz w:val="20"/>
                <w:szCs w:val="20"/>
                <w14:cntxtAlts/>
              </w:rPr>
              <w:t xml:space="preserve"> C</w:t>
            </w:r>
            <w:r w:rsidRPr="00971750">
              <w:rPr>
                <w:color w:val="000000"/>
                <w:kern w:val="28"/>
                <w:sz w:val="20"/>
                <w:szCs w:val="20"/>
                <w14:cntxtAlts/>
              </w:rPr>
              <w:t>han</w:t>
            </w:r>
            <w:r w:rsidRPr="00971750">
              <w:rPr>
                <w:color w:val="000000"/>
                <w:spacing w:val="-1"/>
                <w:kern w:val="28"/>
                <w:sz w:val="20"/>
                <w:szCs w:val="20"/>
                <w14:cntxtAlts/>
              </w:rPr>
              <w:t>n</w:t>
            </w:r>
            <w:r w:rsidRPr="00971750">
              <w:rPr>
                <w:color w:val="000000"/>
                <w:kern w:val="28"/>
                <w:sz w:val="20"/>
                <w:szCs w:val="20"/>
                <w14:cntxtAlts/>
              </w:rPr>
              <w:t>el</w:t>
            </w:r>
            <w:r w:rsidRPr="00971750">
              <w:rPr>
                <w:color w:val="000000"/>
                <w:spacing w:val="-7"/>
                <w:kern w:val="28"/>
                <w:sz w:val="20"/>
                <w:szCs w:val="20"/>
                <w14:cntxtAlts/>
              </w:rPr>
              <w:t xml:space="preserve"> </w:t>
            </w:r>
            <w:r w:rsidRPr="00971750">
              <w:rPr>
                <w:color w:val="000000"/>
                <w:kern w:val="28"/>
                <w:sz w:val="20"/>
                <w:szCs w:val="20"/>
                <w14:cntxtAlts/>
              </w:rPr>
              <w:t>I</w:t>
            </w:r>
            <w:r w:rsidRPr="00971750">
              <w:rPr>
                <w:color w:val="000000"/>
                <w:spacing w:val="-1"/>
                <w:kern w:val="28"/>
                <w:sz w:val="20"/>
                <w:szCs w:val="20"/>
                <w14:cntxtAlts/>
              </w:rPr>
              <w:t>s</w:t>
            </w:r>
            <w:r w:rsidRPr="00971750">
              <w:rPr>
                <w:color w:val="000000"/>
                <w:kern w:val="28"/>
                <w:sz w:val="20"/>
                <w:szCs w:val="20"/>
                <w14:cntxtAlts/>
              </w:rPr>
              <w:t>land</w:t>
            </w:r>
            <w:r w:rsidRPr="00971750">
              <w:rPr>
                <w:color w:val="000000"/>
                <w:spacing w:val="-1"/>
                <w:kern w:val="28"/>
                <w:sz w:val="20"/>
                <w:szCs w:val="20"/>
                <w14:cntxtAlts/>
              </w:rPr>
              <w:t xml:space="preserve">s </w:t>
            </w:r>
            <w:r w:rsidR="002D4688">
              <w:rPr>
                <w:color w:val="000000"/>
                <w:spacing w:val="-1"/>
                <w:kern w:val="28"/>
                <w:sz w:val="20"/>
                <w:szCs w:val="20"/>
                <w14:cntxtAlts/>
              </w:rPr>
              <w:t>–</w:t>
            </w:r>
            <w:r w:rsidRPr="00971750">
              <w:rPr>
                <w:color w:val="000000"/>
                <w:spacing w:val="-1"/>
                <w:kern w:val="28"/>
                <w:sz w:val="20"/>
                <w:szCs w:val="20"/>
                <w14:cntxtAlts/>
              </w:rPr>
              <w:t xml:space="preserve"> iss</w:t>
            </w:r>
            <w:r w:rsidRPr="00971750">
              <w:rPr>
                <w:color w:val="000000"/>
                <w:kern w:val="28"/>
                <w:sz w:val="20"/>
                <w:szCs w:val="20"/>
                <w14:cntxtAlts/>
              </w:rPr>
              <w:t>ued</w:t>
            </w:r>
            <w:r w:rsidRPr="00971750">
              <w:rPr>
                <w:color w:val="000000"/>
                <w:spacing w:val="-3"/>
                <w:kern w:val="28"/>
                <w:sz w:val="20"/>
                <w:szCs w:val="20"/>
                <w14:cntxtAlts/>
              </w:rPr>
              <w:t xml:space="preserve"> </w:t>
            </w:r>
            <w:r w:rsidR="00350246">
              <w:rPr>
                <w:color w:val="000000"/>
                <w:spacing w:val="-1"/>
                <w:kern w:val="28"/>
                <w:sz w:val="20"/>
                <w:szCs w:val="20"/>
                <w14:cntxtAlts/>
              </w:rPr>
              <w:t>within 12 months of birth</w:t>
            </w:r>
            <w:r w:rsidRPr="00971750">
              <w:rPr>
                <w:color w:val="000000"/>
                <w:kern w:val="28"/>
                <w:sz w:val="20"/>
                <w:szCs w:val="20"/>
                <w14:cntxtAlts/>
              </w:rPr>
              <w:t xml:space="preserve">, </w:t>
            </w:r>
            <w:r w:rsidRPr="00971750">
              <w:rPr>
                <w:color w:val="000000"/>
                <w:spacing w:val="-3"/>
                <w:kern w:val="28"/>
                <w:sz w:val="20"/>
                <w:szCs w:val="20"/>
                <w14:cntxtAlts/>
              </w:rPr>
              <w:t>i</w:t>
            </w:r>
            <w:r w:rsidRPr="00971750">
              <w:rPr>
                <w:color w:val="000000"/>
                <w:kern w:val="28"/>
                <w:sz w:val="20"/>
                <w:szCs w:val="20"/>
                <w14:cntxtAlts/>
              </w:rPr>
              <w:t>ncluding</w:t>
            </w:r>
            <w:r w:rsidRPr="00971750">
              <w:rPr>
                <w:color w:val="000000"/>
                <w:spacing w:val="-9"/>
                <w:kern w:val="28"/>
                <w:sz w:val="20"/>
                <w:szCs w:val="20"/>
                <w14:cntxtAlts/>
              </w:rPr>
              <w:t xml:space="preserve"> </w:t>
            </w:r>
            <w:r w:rsidRPr="00971750">
              <w:rPr>
                <w:color w:val="000000"/>
                <w:kern w:val="28"/>
                <w:sz w:val="20"/>
                <w:szCs w:val="20"/>
                <w14:cntxtAlts/>
              </w:rPr>
              <w:t>those</w:t>
            </w:r>
            <w:r w:rsidRPr="00971750">
              <w:rPr>
                <w:color w:val="000000"/>
                <w:spacing w:val="-6"/>
                <w:kern w:val="28"/>
                <w:sz w:val="20"/>
                <w:szCs w:val="20"/>
                <w14:cntxtAlts/>
              </w:rPr>
              <w:t xml:space="preserve"> </w:t>
            </w:r>
            <w:r w:rsidRPr="00971750">
              <w:rPr>
                <w:color w:val="000000"/>
                <w:kern w:val="28"/>
                <w:sz w:val="20"/>
                <w:szCs w:val="20"/>
                <w14:cntxtAlts/>
              </w:rPr>
              <w:t>i</w:t>
            </w:r>
            <w:r w:rsidRPr="00971750">
              <w:rPr>
                <w:color w:val="000000"/>
                <w:spacing w:val="-1"/>
                <w:kern w:val="28"/>
                <w:sz w:val="20"/>
                <w:szCs w:val="20"/>
                <w14:cntxtAlts/>
              </w:rPr>
              <w:t>ss</w:t>
            </w:r>
            <w:r w:rsidRPr="00971750">
              <w:rPr>
                <w:color w:val="000000"/>
                <w:kern w:val="28"/>
                <w:sz w:val="20"/>
                <w:szCs w:val="20"/>
                <w14:cntxtAlts/>
              </w:rPr>
              <w:t>ued</w:t>
            </w:r>
            <w:r w:rsidRPr="00971750">
              <w:rPr>
                <w:color w:val="000000"/>
                <w:spacing w:val="-5"/>
                <w:kern w:val="28"/>
                <w:sz w:val="20"/>
                <w:szCs w:val="20"/>
                <w14:cntxtAlts/>
              </w:rPr>
              <w:t xml:space="preserve"> </w:t>
            </w:r>
            <w:r w:rsidRPr="00971750">
              <w:rPr>
                <w:color w:val="000000"/>
                <w:spacing w:val="3"/>
                <w:kern w:val="28"/>
                <w:sz w:val="20"/>
                <w:szCs w:val="20"/>
                <w14:cntxtAlts/>
              </w:rPr>
              <w:t>b</w:t>
            </w:r>
            <w:r w:rsidRPr="00971750">
              <w:rPr>
                <w:color w:val="000000"/>
                <w:kern w:val="28"/>
                <w:sz w:val="20"/>
                <w:szCs w:val="20"/>
                <w14:cntxtAlts/>
              </w:rPr>
              <w:t>y</w:t>
            </w:r>
            <w:r w:rsidRPr="00971750">
              <w:rPr>
                <w:color w:val="000000"/>
                <w:spacing w:val="1"/>
                <w:kern w:val="28"/>
                <w:sz w:val="20"/>
                <w:szCs w:val="20"/>
                <w14:cntxtAlts/>
              </w:rPr>
              <w:t xml:space="preserve"> U</w:t>
            </w:r>
            <w:r w:rsidRPr="00971750">
              <w:rPr>
                <w:color w:val="000000"/>
                <w:kern w:val="28"/>
                <w:sz w:val="20"/>
                <w:szCs w:val="20"/>
                <w14:cntxtAlts/>
              </w:rPr>
              <w:t>K</w:t>
            </w:r>
            <w:r w:rsidRPr="00971750">
              <w:rPr>
                <w:color w:val="000000"/>
                <w:spacing w:val="-1"/>
                <w:kern w:val="28"/>
                <w:sz w:val="20"/>
                <w:szCs w:val="20"/>
                <w14:cntxtAlts/>
              </w:rPr>
              <w:t xml:space="preserve"> </w:t>
            </w:r>
            <w:r w:rsidRPr="00971750">
              <w:rPr>
                <w:color w:val="000000"/>
                <w:kern w:val="28"/>
                <w:sz w:val="20"/>
                <w:szCs w:val="20"/>
                <w14:cntxtAlts/>
              </w:rPr>
              <w:t>author</w:t>
            </w:r>
            <w:r w:rsidRPr="00971750">
              <w:rPr>
                <w:color w:val="000000"/>
                <w:spacing w:val="-1"/>
                <w:kern w:val="28"/>
                <w:sz w:val="20"/>
                <w:szCs w:val="20"/>
                <w14:cntxtAlts/>
              </w:rPr>
              <w:t>i</w:t>
            </w:r>
            <w:r w:rsidRPr="00971750">
              <w:rPr>
                <w:color w:val="000000"/>
                <w:kern w:val="28"/>
                <w:sz w:val="20"/>
                <w:szCs w:val="20"/>
                <w14:cntxtAlts/>
              </w:rPr>
              <w:t>ties</w:t>
            </w:r>
            <w:r w:rsidRPr="00971750">
              <w:rPr>
                <w:color w:val="000000"/>
                <w:spacing w:val="-11"/>
                <w:kern w:val="28"/>
                <w:sz w:val="20"/>
                <w:szCs w:val="20"/>
                <w14:cntxtAlts/>
              </w:rPr>
              <w:t xml:space="preserve"> </w:t>
            </w:r>
            <w:r w:rsidRPr="00971750">
              <w:rPr>
                <w:color w:val="000000"/>
                <w:kern w:val="28"/>
                <w:sz w:val="20"/>
                <w:szCs w:val="20"/>
                <w14:cntxtAlts/>
              </w:rPr>
              <w:t>over</w:t>
            </w:r>
            <w:r w:rsidRPr="00971750">
              <w:rPr>
                <w:color w:val="000000"/>
                <w:spacing w:val="-1"/>
                <w:kern w:val="28"/>
                <w:sz w:val="20"/>
                <w:szCs w:val="20"/>
                <w14:cntxtAlts/>
              </w:rPr>
              <w:t>s</w:t>
            </w:r>
            <w:r w:rsidRPr="00971750">
              <w:rPr>
                <w:color w:val="000000"/>
                <w:kern w:val="28"/>
                <w:sz w:val="20"/>
                <w:szCs w:val="20"/>
                <w14:cntxtAlts/>
              </w:rPr>
              <w:t>ea</w:t>
            </w:r>
            <w:r w:rsidRPr="00971750">
              <w:rPr>
                <w:color w:val="000000"/>
                <w:spacing w:val="-1"/>
                <w:kern w:val="28"/>
                <w:sz w:val="20"/>
                <w:szCs w:val="20"/>
                <w14:cntxtAlts/>
              </w:rPr>
              <w:t>s</w:t>
            </w:r>
            <w:r w:rsidRPr="00971750">
              <w:rPr>
                <w:color w:val="000000"/>
                <w:kern w:val="28"/>
                <w:sz w:val="20"/>
                <w:szCs w:val="20"/>
                <w14:cntxtAlts/>
              </w:rPr>
              <w:t>,</w:t>
            </w:r>
            <w:r w:rsidRPr="00971750">
              <w:rPr>
                <w:color w:val="000000"/>
                <w:spacing w:val="-9"/>
                <w:kern w:val="28"/>
                <w:sz w:val="20"/>
                <w:szCs w:val="20"/>
                <w14:cntxtAlts/>
              </w:rPr>
              <w:t xml:space="preserve"> </w:t>
            </w:r>
            <w:r w:rsidRPr="00971750">
              <w:rPr>
                <w:color w:val="000000"/>
                <w:spacing w:val="-1"/>
                <w:kern w:val="28"/>
                <w:sz w:val="20"/>
                <w:szCs w:val="20"/>
                <w14:cntxtAlts/>
              </w:rPr>
              <w:t>s</w:t>
            </w:r>
            <w:r w:rsidRPr="00971750">
              <w:rPr>
                <w:color w:val="000000"/>
                <w:kern w:val="28"/>
                <w:sz w:val="20"/>
                <w:szCs w:val="20"/>
                <w14:cntxtAlts/>
              </w:rPr>
              <w:t>uch</w:t>
            </w:r>
            <w:r w:rsidRPr="00971750">
              <w:rPr>
                <w:color w:val="000000"/>
                <w:spacing w:val="-5"/>
                <w:kern w:val="28"/>
                <w:sz w:val="20"/>
                <w:szCs w:val="20"/>
                <w14:cntxtAlts/>
              </w:rPr>
              <w:t xml:space="preserve"> </w:t>
            </w:r>
            <w:r w:rsidRPr="00971750">
              <w:rPr>
                <w:color w:val="000000"/>
                <w:kern w:val="28"/>
                <w:sz w:val="20"/>
                <w:szCs w:val="20"/>
                <w14:cntxtAlts/>
              </w:rPr>
              <w:t>as Embas</w:t>
            </w:r>
            <w:r w:rsidRPr="00971750">
              <w:rPr>
                <w:color w:val="000000"/>
                <w:spacing w:val="-1"/>
                <w:kern w:val="28"/>
                <w:sz w:val="20"/>
                <w:szCs w:val="20"/>
                <w14:cntxtAlts/>
              </w:rPr>
              <w:t>s</w:t>
            </w:r>
            <w:r w:rsidRPr="00971750">
              <w:rPr>
                <w:color w:val="000000"/>
                <w:kern w:val="28"/>
                <w:sz w:val="20"/>
                <w:szCs w:val="20"/>
                <w14:cntxtAlts/>
              </w:rPr>
              <w:t>ie</w:t>
            </w:r>
            <w:r w:rsidRPr="00971750">
              <w:rPr>
                <w:color w:val="000000"/>
                <w:spacing w:val="-1"/>
                <w:kern w:val="28"/>
                <w:sz w:val="20"/>
                <w:szCs w:val="20"/>
                <w14:cntxtAlts/>
              </w:rPr>
              <w:t>s</w:t>
            </w:r>
            <w:r w:rsidRPr="00971750">
              <w:rPr>
                <w:color w:val="000000"/>
                <w:kern w:val="28"/>
                <w:sz w:val="20"/>
                <w:szCs w:val="20"/>
                <w14:cntxtAlts/>
              </w:rPr>
              <w:t>,</w:t>
            </w:r>
            <w:r w:rsidRPr="00971750">
              <w:rPr>
                <w:color w:val="000000"/>
                <w:spacing w:val="-11"/>
                <w:kern w:val="28"/>
                <w:sz w:val="20"/>
                <w:szCs w:val="20"/>
                <w14:cntxtAlts/>
              </w:rPr>
              <w:t xml:space="preserve"> </w:t>
            </w:r>
            <w:r w:rsidRPr="00971750">
              <w:rPr>
                <w:color w:val="000000"/>
                <w:spacing w:val="-1"/>
                <w:kern w:val="28"/>
                <w:sz w:val="20"/>
                <w:szCs w:val="20"/>
                <w14:cntxtAlts/>
              </w:rPr>
              <w:t>H</w:t>
            </w:r>
            <w:r w:rsidRPr="00971750">
              <w:rPr>
                <w:color w:val="000000"/>
                <w:kern w:val="28"/>
                <w:sz w:val="20"/>
                <w:szCs w:val="20"/>
                <w14:cntxtAlts/>
              </w:rPr>
              <w:t>igh</w:t>
            </w:r>
            <w:r w:rsidRPr="00971750">
              <w:rPr>
                <w:color w:val="000000"/>
                <w:spacing w:val="-2"/>
                <w:kern w:val="28"/>
                <w:sz w:val="20"/>
                <w:szCs w:val="20"/>
                <w14:cntxtAlts/>
              </w:rPr>
              <w:t xml:space="preserve"> </w:t>
            </w:r>
            <w:r w:rsidRPr="00971750">
              <w:rPr>
                <w:color w:val="000000"/>
                <w:kern w:val="28"/>
                <w:sz w:val="20"/>
                <w:szCs w:val="20"/>
                <w14:cntxtAlts/>
              </w:rPr>
              <w:t>C</w:t>
            </w:r>
            <w:r w:rsidRPr="00971750">
              <w:rPr>
                <w:color w:val="000000"/>
                <w:spacing w:val="2"/>
                <w:kern w:val="28"/>
                <w:sz w:val="20"/>
                <w:szCs w:val="20"/>
                <w14:cntxtAlts/>
              </w:rPr>
              <w:t>o</w:t>
            </w:r>
            <w:r w:rsidRPr="00971750">
              <w:rPr>
                <w:color w:val="000000"/>
                <w:spacing w:val="-1"/>
                <w:kern w:val="28"/>
                <w:sz w:val="20"/>
                <w:szCs w:val="20"/>
                <w14:cntxtAlts/>
              </w:rPr>
              <w:t>mm</w:t>
            </w:r>
            <w:r w:rsidRPr="00971750">
              <w:rPr>
                <w:color w:val="000000"/>
                <w:spacing w:val="2"/>
                <w:kern w:val="28"/>
                <w:sz w:val="20"/>
                <w:szCs w:val="20"/>
                <w14:cntxtAlts/>
              </w:rPr>
              <w:t>i</w:t>
            </w:r>
            <w:r w:rsidRPr="00971750">
              <w:rPr>
                <w:color w:val="000000"/>
                <w:spacing w:val="-1"/>
                <w:kern w:val="28"/>
                <w:sz w:val="20"/>
                <w:szCs w:val="20"/>
                <w14:cntxtAlts/>
              </w:rPr>
              <w:t>ss</w:t>
            </w:r>
            <w:r w:rsidRPr="00971750">
              <w:rPr>
                <w:color w:val="000000"/>
                <w:kern w:val="28"/>
                <w:sz w:val="20"/>
                <w:szCs w:val="20"/>
                <w14:cntxtAlts/>
              </w:rPr>
              <w:t>ions</w:t>
            </w:r>
            <w:r w:rsidRPr="00971750">
              <w:rPr>
                <w:color w:val="000000"/>
                <w:spacing w:val="-14"/>
                <w:kern w:val="28"/>
                <w:sz w:val="20"/>
                <w:szCs w:val="20"/>
                <w14:cntxtAlts/>
              </w:rPr>
              <w:t xml:space="preserve"> </w:t>
            </w:r>
            <w:r w:rsidRPr="00971750">
              <w:rPr>
                <w:color w:val="000000"/>
                <w:kern w:val="28"/>
                <w:sz w:val="20"/>
                <w:szCs w:val="20"/>
                <w14:cntxtAlts/>
              </w:rPr>
              <w:t>and</w:t>
            </w:r>
            <w:r w:rsidRPr="00971750">
              <w:rPr>
                <w:color w:val="000000"/>
                <w:spacing w:val="-4"/>
                <w:kern w:val="28"/>
                <w:sz w:val="20"/>
                <w:szCs w:val="20"/>
                <w14:cntxtAlts/>
              </w:rPr>
              <w:t xml:space="preserve"> </w:t>
            </w:r>
            <w:r w:rsidRPr="00971750">
              <w:rPr>
                <w:color w:val="000000"/>
                <w:spacing w:val="2"/>
                <w:kern w:val="28"/>
                <w:sz w:val="20"/>
                <w:szCs w:val="20"/>
                <w14:cntxtAlts/>
              </w:rPr>
              <w:t>H</w:t>
            </w:r>
            <w:r w:rsidRPr="00971750">
              <w:rPr>
                <w:color w:val="000000"/>
                <w:kern w:val="28"/>
                <w:sz w:val="20"/>
                <w:szCs w:val="20"/>
                <w14:cntxtAlts/>
              </w:rPr>
              <w:t>M</w:t>
            </w:r>
            <w:r w:rsidRPr="00971750">
              <w:rPr>
                <w:color w:val="000000"/>
                <w:spacing w:val="-2"/>
                <w:kern w:val="28"/>
                <w:sz w:val="20"/>
                <w:szCs w:val="20"/>
                <w14:cntxtAlts/>
              </w:rPr>
              <w:t xml:space="preserve"> </w:t>
            </w:r>
            <w:r w:rsidRPr="00971750">
              <w:rPr>
                <w:color w:val="000000"/>
                <w:kern w:val="28"/>
                <w:sz w:val="20"/>
                <w:szCs w:val="20"/>
                <w14:cntxtAlts/>
              </w:rPr>
              <w:t>For</w:t>
            </w:r>
            <w:r w:rsidRPr="00971750">
              <w:rPr>
                <w:color w:val="000000"/>
                <w:spacing w:val="1"/>
                <w:kern w:val="28"/>
                <w:sz w:val="20"/>
                <w:szCs w:val="20"/>
                <w14:cntxtAlts/>
              </w:rPr>
              <w:t>c</w:t>
            </w:r>
            <w:r w:rsidRPr="00971750">
              <w:rPr>
                <w:color w:val="000000"/>
                <w:kern w:val="28"/>
                <w:sz w:val="20"/>
                <w:szCs w:val="20"/>
                <w14:cntxtAlts/>
              </w:rPr>
              <w:t>es</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DC73F1">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DC73F1"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Pr="00971750" w:rsidRDefault="00DC73F1" w:rsidP="00DC73F1">
            <w:pPr>
              <w:widowControl w:val="0"/>
              <w:spacing w:line="285" w:lineRule="auto"/>
              <w:rPr>
                <w:color w:val="000000"/>
                <w:kern w:val="28"/>
                <w:sz w:val="20"/>
                <w:szCs w:val="20"/>
                <w14:cntxtAlts/>
              </w:rPr>
            </w:pPr>
            <w:r w:rsidRPr="00971750">
              <w:rPr>
                <w:b/>
                <w:bCs/>
                <w:color w:val="000000"/>
                <w:spacing w:val="1"/>
                <w:kern w:val="28"/>
                <w:sz w:val="20"/>
                <w:szCs w:val="20"/>
                <w14:cntxtAlts/>
              </w:rPr>
              <w:t xml:space="preserve">Adoption Certificate </w:t>
            </w:r>
            <w:r w:rsidRPr="00971750">
              <w:rPr>
                <w:color w:val="000000"/>
                <w:spacing w:val="1"/>
                <w:kern w:val="28"/>
                <w:sz w:val="20"/>
                <w:szCs w:val="20"/>
                <w14:cntxtAlts/>
              </w:rPr>
              <w:t>UK and Channel Islands</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DC73F1">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DC73F1" w:rsidRPr="00971750" w:rsidTr="00892E73">
        <w:trPr>
          <w:trHeight w:val="360"/>
        </w:trPr>
        <w:tc>
          <w:tcPr>
            <w:tcW w:w="9491" w:type="dxa"/>
            <w:tcBorders>
              <w:top w:val="single" w:sz="8" w:space="0" w:color="000000"/>
              <w:left w:val="single" w:sz="8" w:space="0" w:color="000000"/>
              <w:bottom w:val="single" w:sz="8" w:space="0" w:color="000000"/>
              <w:right w:val="single" w:sz="8" w:space="0" w:color="000000"/>
            </w:tcBorders>
            <w:shd w:val="clear" w:color="auto" w:fill="FF3300"/>
            <w:tcMar>
              <w:top w:w="0" w:type="dxa"/>
              <w:left w:w="108" w:type="dxa"/>
              <w:bottom w:w="0" w:type="dxa"/>
              <w:right w:w="108" w:type="dxa"/>
            </w:tcMar>
            <w:vAlign w:val="center"/>
            <w:hideMark/>
          </w:tcPr>
          <w:p w:rsidR="00DC73F1" w:rsidRPr="00971750" w:rsidRDefault="002D4688" w:rsidP="00DC73F1">
            <w:pPr>
              <w:widowControl w:val="0"/>
              <w:spacing w:line="285" w:lineRule="auto"/>
              <w:outlineLvl w:val="2"/>
              <w:rPr>
                <w:b/>
                <w:bCs/>
                <w:color w:val="000000"/>
                <w:kern w:val="28"/>
                <w:sz w:val="20"/>
                <w:szCs w:val="20"/>
                <w14:cntxtAlts/>
              </w:rPr>
            </w:pPr>
            <w:r>
              <w:rPr>
                <w:b/>
                <w:bCs/>
                <w:color w:val="000000"/>
                <w:kern w:val="28"/>
                <w:sz w:val="20"/>
                <w:szCs w:val="20"/>
                <w14:cntxtAlts/>
              </w:rPr>
              <w:t>GROUP 2</w:t>
            </w:r>
            <w:r w:rsidR="00BB0C1B">
              <w:rPr>
                <w:b/>
                <w:bCs/>
                <w:color w:val="000000"/>
                <w:kern w:val="28"/>
                <w:sz w:val="20"/>
                <w:szCs w:val="20"/>
                <w14:cntxtAlts/>
              </w:rPr>
              <w:t>a</w:t>
            </w:r>
          </w:p>
        </w:tc>
        <w:tc>
          <w:tcPr>
            <w:tcW w:w="823" w:type="dxa"/>
            <w:tcBorders>
              <w:top w:val="single" w:sz="8" w:space="0" w:color="000000"/>
              <w:left w:val="single" w:sz="8" w:space="0" w:color="000000"/>
              <w:bottom w:val="single" w:sz="8" w:space="0" w:color="000000"/>
              <w:right w:val="single" w:sz="8" w:space="0" w:color="000000"/>
            </w:tcBorders>
            <w:shd w:val="clear" w:color="auto" w:fill="FF3300"/>
            <w:tcMar>
              <w:top w:w="0" w:type="dxa"/>
              <w:left w:w="108" w:type="dxa"/>
              <w:bottom w:w="0" w:type="dxa"/>
              <w:right w:w="108" w:type="dxa"/>
            </w:tcMar>
            <w:vAlign w:val="center"/>
            <w:hideMark/>
          </w:tcPr>
          <w:p w:rsidR="00DC73F1" w:rsidRPr="00971750" w:rsidRDefault="00DC73F1" w:rsidP="00DC73F1">
            <w:pPr>
              <w:widowControl w:val="0"/>
              <w:spacing w:after="120" w:line="285" w:lineRule="auto"/>
              <w:jc w:val="center"/>
              <w:rPr>
                <w:b/>
                <w:bCs/>
                <w:color w:val="000000"/>
                <w:kern w:val="28"/>
                <w:sz w:val="20"/>
                <w:szCs w:val="20"/>
                <w14:cntxtAlts/>
              </w:rPr>
            </w:pPr>
            <w:r w:rsidRPr="00971750">
              <w:rPr>
                <w:b/>
                <w:bCs/>
                <w:color w:val="000000"/>
                <w:kern w:val="28"/>
                <w:sz w:val="20"/>
                <w:szCs w:val="20"/>
                <w14:cntxtAlts/>
              </w:rPr>
              <w:t>Tick</w:t>
            </w:r>
          </w:p>
        </w:tc>
      </w:tr>
      <w:tr w:rsidR="00DC73F1"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Pr="00971750" w:rsidRDefault="00BB0C1B" w:rsidP="00DC73F1">
            <w:pPr>
              <w:widowControl w:val="0"/>
              <w:spacing w:line="285" w:lineRule="auto"/>
              <w:rPr>
                <w:color w:val="000000"/>
                <w:kern w:val="28"/>
                <w:sz w:val="20"/>
                <w:szCs w:val="20"/>
                <w14:cntxtAlts/>
              </w:rPr>
            </w:pPr>
            <w:r>
              <w:rPr>
                <w:b/>
                <w:bCs/>
                <w:color w:val="000000"/>
                <w:kern w:val="28"/>
                <w:sz w:val="20"/>
                <w:szCs w:val="20"/>
                <w14:cntxtAlts/>
              </w:rPr>
              <w:t>Current Driving Licence photo</w:t>
            </w:r>
            <w:r w:rsidR="00892E73">
              <w:rPr>
                <w:b/>
                <w:bCs/>
                <w:color w:val="000000"/>
                <w:kern w:val="28"/>
                <w:sz w:val="20"/>
                <w:szCs w:val="20"/>
                <w14:cntxtAlts/>
              </w:rPr>
              <w:t xml:space="preserve"> </w:t>
            </w:r>
            <w:r>
              <w:rPr>
                <w:b/>
                <w:bCs/>
                <w:color w:val="000000"/>
                <w:kern w:val="28"/>
                <w:sz w:val="20"/>
                <w:szCs w:val="20"/>
                <w14:cntxtAlts/>
              </w:rPr>
              <w:t>card (full or provisional) – all countries outside the EEA</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DC73F1">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BB0C1B"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0C1B" w:rsidRDefault="00BB0C1B" w:rsidP="00DC73F1">
            <w:pPr>
              <w:widowControl w:val="0"/>
              <w:spacing w:line="285" w:lineRule="auto"/>
              <w:rPr>
                <w:b/>
                <w:bCs/>
                <w:color w:val="000000"/>
                <w:kern w:val="28"/>
                <w:sz w:val="20"/>
                <w:szCs w:val="20"/>
                <w14:cntxtAlts/>
              </w:rPr>
            </w:pPr>
            <w:r>
              <w:rPr>
                <w:b/>
                <w:bCs/>
                <w:color w:val="000000"/>
                <w:kern w:val="28"/>
                <w:sz w:val="20"/>
                <w:szCs w:val="20"/>
                <w14:cntxtAlts/>
              </w:rPr>
              <w:t>Current Driving Licence (Full or Provisional) – paper version if issued before 1998</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C1B" w:rsidRPr="00971750" w:rsidRDefault="00BB0C1B" w:rsidP="00DC73F1">
            <w:pPr>
              <w:widowControl w:val="0"/>
              <w:spacing w:after="120" w:line="285" w:lineRule="auto"/>
              <w:rPr>
                <w:color w:val="000000"/>
                <w:kern w:val="28"/>
                <w:sz w:val="20"/>
                <w:szCs w:val="20"/>
                <w14:cntxtAlts/>
              </w:rPr>
            </w:pPr>
          </w:p>
        </w:tc>
      </w:tr>
      <w:tr w:rsidR="002D4688"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4688" w:rsidRDefault="002D4688" w:rsidP="00DC73F1">
            <w:pPr>
              <w:widowControl w:val="0"/>
              <w:spacing w:line="285" w:lineRule="auto"/>
              <w:rPr>
                <w:color w:val="000000"/>
                <w:kern w:val="28"/>
                <w:sz w:val="20"/>
                <w:szCs w:val="20"/>
                <w14:cntxtAlts/>
              </w:rPr>
            </w:pPr>
            <w:r w:rsidRPr="00971750">
              <w:rPr>
                <w:b/>
                <w:bCs/>
                <w:color w:val="000000"/>
                <w:spacing w:val="-1"/>
                <w:kern w:val="28"/>
                <w:sz w:val="20"/>
                <w:szCs w:val="20"/>
                <w14:cntxtAlts/>
              </w:rPr>
              <w:t>B</w:t>
            </w:r>
            <w:r w:rsidRPr="00971750">
              <w:rPr>
                <w:b/>
                <w:bCs/>
                <w:color w:val="000000"/>
                <w:kern w:val="28"/>
                <w:sz w:val="20"/>
                <w:szCs w:val="20"/>
                <w14:cntxtAlts/>
              </w:rPr>
              <w:t>ir</w:t>
            </w:r>
            <w:r w:rsidRPr="00971750">
              <w:rPr>
                <w:b/>
                <w:bCs/>
                <w:color w:val="000000"/>
                <w:spacing w:val="1"/>
                <w:kern w:val="28"/>
                <w:sz w:val="20"/>
                <w:szCs w:val="20"/>
                <w14:cntxtAlts/>
              </w:rPr>
              <w:t>t</w:t>
            </w:r>
            <w:r w:rsidRPr="00971750">
              <w:rPr>
                <w:b/>
                <w:bCs/>
                <w:color w:val="000000"/>
                <w:kern w:val="28"/>
                <w:sz w:val="20"/>
                <w:szCs w:val="20"/>
                <w14:cntxtAlts/>
              </w:rPr>
              <w:t>h</w:t>
            </w:r>
            <w:r w:rsidRPr="00971750">
              <w:rPr>
                <w:b/>
                <w:bCs/>
                <w:color w:val="000000"/>
                <w:spacing w:val="-2"/>
                <w:kern w:val="28"/>
                <w:sz w:val="20"/>
                <w:szCs w:val="20"/>
                <w14:cntxtAlts/>
              </w:rPr>
              <w:t xml:space="preserve"> </w:t>
            </w:r>
            <w:r w:rsidRPr="00971750">
              <w:rPr>
                <w:b/>
                <w:bCs/>
                <w:color w:val="000000"/>
                <w:kern w:val="28"/>
                <w:sz w:val="20"/>
                <w:szCs w:val="20"/>
                <w14:cntxtAlts/>
              </w:rPr>
              <w:t>Certif</w:t>
            </w:r>
            <w:r w:rsidRPr="00971750">
              <w:rPr>
                <w:b/>
                <w:bCs/>
                <w:color w:val="000000"/>
                <w:spacing w:val="1"/>
                <w:kern w:val="28"/>
                <w:sz w:val="20"/>
                <w:szCs w:val="20"/>
                <w14:cntxtAlts/>
              </w:rPr>
              <w:t>ic</w:t>
            </w:r>
            <w:r w:rsidRPr="00971750">
              <w:rPr>
                <w:b/>
                <w:bCs/>
                <w:color w:val="000000"/>
                <w:kern w:val="28"/>
                <w:sz w:val="20"/>
                <w:szCs w:val="20"/>
                <w14:cntxtAlts/>
              </w:rPr>
              <w:t>a</w:t>
            </w:r>
            <w:r w:rsidRPr="00971750">
              <w:rPr>
                <w:b/>
                <w:bCs/>
                <w:color w:val="000000"/>
                <w:spacing w:val="1"/>
                <w:kern w:val="28"/>
                <w:sz w:val="20"/>
                <w:szCs w:val="20"/>
                <w14:cntxtAlts/>
              </w:rPr>
              <w:t>t</w:t>
            </w:r>
            <w:r w:rsidRPr="00971750">
              <w:rPr>
                <w:b/>
                <w:bCs/>
                <w:color w:val="000000"/>
                <w:kern w:val="28"/>
                <w:sz w:val="20"/>
                <w:szCs w:val="20"/>
                <w14:cntxtAlts/>
              </w:rPr>
              <w:t>e</w:t>
            </w:r>
            <w:r w:rsidRPr="00971750">
              <w:rPr>
                <w:b/>
                <w:bCs/>
                <w:color w:val="000000"/>
                <w:spacing w:val="-10"/>
                <w:kern w:val="28"/>
                <w:sz w:val="20"/>
                <w:szCs w:val="20"/>
                <w14:cntxtAlts/>
              </w:rPr>
              <w:t xml:space="preserve"> </w:t>
            </w:r>
            <w:r w:rsidRPr="00971750">
              <w:rPr>
                <w:color w:val="000000"/>
                <w:spacing w:val="1"/>
                <w:kern w:val="28"/>
                <w:sz w:val="20"/>
                <w:szCs w:val="20"/>
                <w14:cntxtAlts/>
              </w:rPr>
              <w:t>U</w:t>
            </w:r>
            <w:r w:rsidRPr="00971750">
              <w:rPr>
                <w:color w:val="000000"/>
                <w:kern w:val="28"/>
                <w:sz w:val="20"/>
                <w:szCs w:val="20"/>
                <w14:cntxtAlts/>
              </w:rPr>
              <w:t>K</w:t>
            </w:r>
            <w:r w:rsidRPr="00971750">
              <w:rPr>
                <w:color w:val="000000"/>
                <w:spacing w:val="-3"/>
                <w:kern w:val="28"/>
                <w:sz w:val="20"/>
                <w:szCs w:val="20"/>
                <w14:cntxtAlts/>
              </w:rPr>
              <w:t xml:space="preserve"> </w:t>
            </w:r>
            <w:r w:rsidRPr="00971750">
              <w:rPr>
                <w:color w:val="000000"/>
                <w:kern w:val="28"/>
                <w:sz w:val="20"/>
                <w:szCs w:val="20"/>
                <w14:cntxtAlts/>
              </w:rPr>
              <w:t>&amp;</w:t>
            </w:r>
            <w:r w:rsidRPr="00971750">
              <w:rPr>
                <w:color w:val="000000"/>
                <w:spacing w:val="-2"/>
                <w:kern w:val="28"/>
                <w:sz w:val="20"/>
                <w:szCs w:val="20"/>
                <w14:cntxtAlts/>
              </w:rPr>
              <w:t xml:space="preserve"> C</w:t>
            </w:r>
            <w:r w:rsidRPr="00971750">
              <w:rPr>
                <w:color w:val="000000"/>
                <w:kern w:val="28"/>
                <w:sz w:val="20"/>
                <w:szCs w:val="20"/>
                <w14:cntxtAlts/>
              </w:rPr>
              <w:t>han</w:t>
            </w:r>
            <w:r w:rsidRPr="00971750">
              <w:rPr>
                <w:color w:val="000000"/>
                <w:spacing w:val="-1"/>
                <w:kern w:val="28"/>
                <w:sz w:val="20"/>
                <w:szCs w:val="20"/>
                <w14:cntxtAlts/>
              </w:rPr>
              <w:t>n</w:t>
            </w:r>
            <w:r w:rsidRPr="00971750">
              <w:rPr>
                <w:color w:val="000000"/>
                <w:kern w:val="28"/>
                <w:sz w:val="20"/>
                <w:szCs w:val="20"/>
                <w14:cntxtAlts/>
              </w:rPr>
              <w:t>el</w:t>
            </w:r>
            <w:r w:rsidRPr="00971750">
              <w:rPr>
                <w:color w:val="000000"/>
                <w:spacing w:val="-7"/>
                <w:kern w:val="28"/>
                <w:sz w:val="20"/>
                <w:szCs w:val="20"/>
                <w14:cntxtAlts/>
              </w:rPr>
              <w:t xml:space="preserve"> </w:t>
            </w:r>
            <w:r w:rsidRPr="00971750">
              <w:rPr>
                <w:color w:val="000000"/>
                <w:kern w:val="28"/>
                <w:sz w:val="20"/>
                <w:szCs w:val="20"/>
                <w14:cntxtAlts/>
              </w:rPr>
              <w:t>I</w:t>
            </w:r>
            <w:r w:rsidRPr="00971750">
              <w:rPr>
                <w:color w:val="000000"/>
                <w:spacing w:val="-1"/>
                <w:kern w:val="28"/>
                <w:sz w:val="20"/>
                <w:szCs w:val="20"/>
                <w14:cntxtAlts/>
              </w:rPr>
              <w:t>s</w:t>
            </w:r>
            <w:r w:rsidRPr="00971750">
              <w:rPr>
                <w:color w:val="000000"/>
                <w:kern w:val="28"/>
                <w:sz w:val="20"/>
                <w:szCs w:val="20"/>
                <w14:cntxtAlts/>
              </w:rPr>
              <w:t>land</w:t>
            </w:r>
            <w:r w:rsidRPr="00971750">
              <w:rPr>
                <w:color w:val="000000"/>
                <w:spacing w:val="-1"/>
                <w:kern w:val="28"/>
                <w:sz w:val="20"/>
                <w:szCs w:val="20"/>
                <w14:cntxtAlts/>
              </w:rPr>
              <w:t>s</w:t>
            </w:r>
            <w:r w:rsidRPr="00971750">
              <w:rPr>
                <w:color w:val="000000"/>
                <w:spacing w:val="-6"/>
                <w:kern w:val="28"/>
                <w:sz w:val="20"/>
                <w:szCs w:val="20"/>
                <w14:cntxtAlts/>
              </w:rPr>
              <w:t xml:space="preserve"> </w:t>
            </w:r>
            <w:r w:rsidR="00BB0C1B">
              <w:rPr>
                <w:color w:val="000000"/>
                <w:kern w:val="28"/>
                <w:sz w:val="20"/>
                <w:szCs w:val="20"/>
                <w14:cntxtAlts/>
              </w:rPr>
              <w:t>–</w:t>
            </w:r>
            <w:r w:rsidRPr="00971750">
              <w:rPr>
                <w:color w:val="000000"/>
                <w:kern w:val="28"/>
                <w:sz w:val="20"/>
                <w:szCs w:val="20"/>
                <w14:cntxtAlts/>
              </w:rPr>
              <w:t xml:space="preserve"> </w:t>
            </w:r>
            <w:r w:rsidRPr="00971750">
              <w:rPr>
                <w:color w:val="000000"/>
                <w:spacing w:val="2"/>
                <w:kern w:val="28"/>
                <w:sz w:val="20"/>
                <w:szCs w:val="20"/>
                <w14:cntxtAlts/>
              </w:rPr>
              <w:t>i</w:t>
            </w:r>
            <w:r w:rsidRPr="00971750">
              <w:rPr>
                <w:color w:val="000000"/>
                <w:spacing w:val="-1"/>
                <w:kern w:val="28"/>
                <w:sz w:val="20"/>
                <w:szCs w:val="20"/>
                <w14:cntxtAlts/>
              </w:rPr>
              <w:t>ss</w:t>
            </w:r>
            <w:r w:rsidRPr="00971750">
              <w:rPr>
                <w:color w:val="000000"/>
                <w:kern w:val="28"/>
                <w:sz w:val="20"/>
                <w:szCs w:val="20"/>
                <w14:cntxtAlts/>
              </w:rPr>
              <w:t>ued</w:t>
            </w:r>
            <w:r w:rsidRPr="00971750">
              <w:rPr>
                <w:color w:val="000000"/>
                <w:spacing w:val="-3"/>
                <w:kern w:val="28"/>
                <w:sz w:val="20"/>
                <w:szCs w:val="20"/>
                <w14:cntxtAlts/>
              </w:rPr>
              <w:t xml:space="preserve"> </w:t>
            </w:r>
            <w:r w:rsidRPr="00971750">
              <w:rPr>
                <w:color w:val="000000"/>
                <w:spacing w:val="-1"/>
                <w:kern w:val="28"/>
                <w:sz w:val="20"/>
                <w:szCs w:val="20"/>
                <w14:cntxtAlts/>
              </w:rPr>
              <w:t>after time</w:t>
            </w:r>
            <w:r w:rsidRPr="00971750">
              <w:rPr>
                <w:color w:val="000000"/>
                <w:spacing w:val="-5"/>
                <w:kern w:val="28"/>
                <w:sz w:val="20"/>
                <w:szCs w:val="20"/>
                <w14:cntxtAlts/>
              </w:rPr>
              <w:t xml:space="preserve"> </w:t>
            </w:r>
            <w:r w:rsidRPr="00971750">
              <w:rPr>
                <w:color w:val="000000"/>
                <w:kern w:val="28"/>
                <w:sz w:val="20"/>
                <w:szCs w:val="20"/>
                <w14:cntxtAlts/>
              </w:rPr>
              <w:t>of</w:t>
            </w:r>
            <w:r w:rsidRPr="00971750">
              <w:rPr>
                <w:color w:val="000000"/>
                <w:spacing w:val="-2"/>
                <w:kern w:val="28"/>
                <w:sz w:val="20"/>
                <w:szCs w:val="20"/>
                <w14:cntxtAlts/>
              </w:rPr>
              <w:t xml:space="preserve"> </w:t>
            </w:r>
            <w:r w:rsidRPr="00971750">
              <w:rPr>
                <w:color w:val="000000"/>
                <w:kern w:val="28"/>
                <w:sz w:val="20"/>
                <w:szCs w:val="20"/>
                <w14:cntxtAlts/>
              </w:rPr>
              <w:t>bir</w:t>
            </w:r>
            <w:r w:rsidRPr="00971750">
              <w:rPr>
                <w:color w:val="000000"/>
                <w:spacing w:val="1"/>
                <w:kern w:val="28"/>
                <w:sz w:val="20"/>
                <w:szCs w:val="20"/>
                <w14:cntxtAlts/>
              </w:rPr>
              <w:t>t</w:t>
            </w:r>
            <w:r w:rsidRPr="00971750">
              <w:rPr>
                <w:color w:val="000000"/>
                <w:kern w:val="28"/>
                <w:sz w:val="20"/>
                <w:szCs w:val="20"/>
                <w14:cntxtAlts/>
              </w:rPr>
              <w:t>h</w:t>
            </w:r>
          </w:p>
          <w:p w:rsidR="00882B0F" w:rsidRPr="00882B0F" w:rsidRDefault="00882B0F" w:rsidP="00DC73F1">
            <w:pPr>
              <w:widowControl w:val="0"/>
              <w:spacing w:line="285" w:lineRule="auto"/>
              <w:rPr>
                <w:b/>
                <w:bCs/>
                <w:color w:val="000000"/>
                <w:kern w:val="28"/>
                <w:sz w:val="18"/>
                <w:szCs w:val="18"/>
                <w14:cntxtAlts/>
              </w:rPr>
            </w:pPr>
            <w:r>
              <w:rPr>
                <w:b/>
                <w:sz w:val="18"/>
                <w:szCs w:val="18"/>
                <w:lang w:val="en"/>
              </w:rPr>
              <w:t>(If</w:t>
            </w:r>
            <w:r w:rsidRPr="00882B0F">
              <w:rPr>
                <w:b/>
                <w:sz w:val="18"/>
                <w:szCs w:val="18"/>
                <w:lang w:val="en"/>
              </w:rPr>
              <w:t xml:space="preserve"> they were adopted before the age of 10, they do not need to provide their surname at birth, they should give their adoptive name</w:t>
            </w:r>
            <w:r>
              <w:rPr>
                <w:b/>
                <w:sz w:val="18"/>
                <w:szCs w:val="18"/>
                <w:lang w:val="en"/>
              </w:rPr>
              <w:t>)</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4688" w:rsidRPr="00971750" w:rsidRDefault="002D4688" w:rsidP="00DC73F1">
            <w:pPr>
              <w:widowControl w:val="0"/>
              <w:spacing w:after="120" w:line="285" w:lineRule="auto"/>
              <w:rPr>
                <w:color w:val="000000"/>
                <w:kern w:val="28"/>
                <w:sz w:val="20"/>
                <w:szCs w:val="20"/>
                <w14:cntxtAlts/>
              </w:rPr>
            </w:pPr>
          </w:p>
        </w:tc>
      </w:tr>
      <w:tr w:rsidR="00BB0C1B"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0C1B" w:rsidRPr="00971750" w:rsidRDefault="00BB0C1B" w:rsidP="00DC73F1">
            <w:pPr>
              <w:widowControl w:val="0"/>
              <w:spacing w:line="285" w:lineRule="auto"/>
              <w:rPr>
                <w:b/>
                <w:bCs/>
                <w:color w:val="000000"/>
                <w:spacing w:val="-1"/>
                <w:kern w:val="28"/>
                <w:sz w:val="20"/>
                <w:szCs w:val="20"/>
                <w14:cntxtAlts/>
              </w:rPr>
            </w:pPr>
            <w:r>
              <w:rPr>
                <w:b/>
                <w:bCs/>
                <w:color w:val="000000"/>
                <w:spacing w:val="-1"/>
                <w:kern w:val="28"/>
                <w:sz w:val="20"/>
                <w:szCs w:val="20"/>
                <w14:cntxtAlts/>
              </w:rPr>
              <w:t>Marriage/Civil partnership certificate</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C1B" w:rsidRPr="00971750" w:rsidRDefault="00BB0C1B" w:rsidP="00DC73F1">
            <w:pPr>
              <w:widowControl w:val="0"/>
              <w:spacing w:after="120" w:line="285" w:lineRule="auto"/>
              <w:rPr>
                <w:color w:val="000000"/>
                <w:kern w:val="28"/>
                <w:sz w:val="20"/>
                <w:szCs w:val="20"/>
                <w14:cntxtAlts/>
              </w:rPr>
            </w:pPr>
          </w:p>
        </w:tc>
      </w:tr>
      <w:tr w:rsidR="00BB0C1B"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0C1B" w:rsidRDefault="00BB0C1B" w:rsidP="00DC73F1">
            <w:pPr>
              <w:widowControl w:val="0"/>
              <w:spacing w:line="285" w:lineRule="auto"/>
              <w:rPr>
                <w:b/>
                <w:bCs/>
                <w:color w:val="000000"/>
                <w:spacing w:val="-1"/>
                <w:kern w:val="28"/>
                <w:sz w:val="20"/>
                <w:szCs w:val="20"/>
                <w14:cntxtAlts/>
              </w:rPr>
            </w:pPr>
            <w:r>
              <w:rPr>
                <w:b/>
                <w:bCs/>
                <w:color w:val="000000"/>
                <w:spacing w:val="-1"/>
                <w:kern w:val="28"/>
                <w:sz w:val="20"/>
                <w:szCs w:val="20"/>
                <w14:cntxtAlts/>
              </w:rPr>
              <w:t xml:space="preserve">Immigration document, visa or work permit - </w:t>
            </w:r>
            <w:r w:rsidRPr="00D451DF">
              <w:rPr>
                <w:b/>
                <w:color w:val="0B0C0C"/>
                <w:sz w:val="18"/>
                <w:szCs w:val="18"/>
              </w:rPr>
              <w:t>Issued by a country outside the EEA. Valid only for roles whereby the applicant is living and working outside of the UK. Visa/permit must relate to the non EEA country in which the role is based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C1B" w:rsidRPr="00971750" w:rsidRDefault="00BB0C1B" w:rsidP="00DC73F1">
            <w:pPr>
              <w:widowControl w:val="0"/>
              <w:spacing w:after="120" w:line="285" w:lineRule="auto"/>
              <w:rPr>
                <w:color w:val="000000"/>
                <w:kern w:val="28"/>
                <w:sz w:val="20"/>
                <w:szCs w:val="20"/>
                <w14:cntxtAlts/>
              </w:rPr>
            </w:pPr>
          </w:p>
        </w:tc>
      </w:tr>
      <w:tr w:rsidR="00BB0C1B" w:rsidRPr="00971750" w:rsidTr="00F729CF">
        <w:trPr>
          <w:trHeight w:val="315"/>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0C1B" w:rsidRDefault="00BB0C1B" w:rsidP="00DC73F1">
            <w:pPr>
              <w:widowControl w:val="0"/>
              <w:spacing w:line="285" w:lineRule="auto"/>
              <w:rPr>
                <w:b/>
                <w:bCs/>
                <w:color w:val="000000"/>
                <w:spacing w:val="-1"/>
                <w:kern w:val="28"/>
                <w:sz w:val="20"/>
                <w:szCs w:val="20"/>
                <w14:cntxtAlts/>
              </w:rPr>
            </w:pPr>
            <w:r>
              <w:rPr>
                <w:b/>
                <w:bCs/>
                <w:color w:val="000000"/>
                <w:spacing w:val="-1"/>
                <w:kern w:val="28"/>
                <w:sz w:val="20"/>
                <w:szCs w:val="20"/>
                <w14:cntxtAlts/>
              </w:rPr>
              <w:t>HM Forces ID card – UK</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C1B" w:rsidRPr="00971750" w:rsidRDefault="00BB0C1B" w:rsidP="00DC73F1">
            <w:pPr>
              <w:widowControl w:val="0"/>
              <w:spacing w:after="120" w:line="285" w:lineRule="auto"/>
              <w:rPr>
                <w:color w:val="000000"/>
                <w:kern w:val="28"/>
                <w:sz w:val="20"/>
                <w:szCs w:val="20"/>
                <w14:cntxtAlts/>
              </w:rPr>
            </w:pPr>
          </w:p>
        </w:tc>
      </w:tr>
      <w:tr w:rsidR="00BB0C1B"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0C1B" w:rsidRDefault="00BB0C1B" w:rsidP="00DC73F1">
            <w:pPr>
              <w:widowControl w:val="0"/>
              <w:spacing w:line="285" w:lineRule="auto"/>
              <w:rPr>
                <w:b/>
                <w:bCs/>
                <w:color w:val="000000"/>
                <w:spacing w:val="-1"/>
                <w:kern w:val="28"/>
                <w:sz w:val="20"/>
                <w:szCs w:val="20"/>
                <w14:cntxtAlts/>
              </w:rPr>
            </w:pPr>
            <w:r>
              <w:rPr>
                <w:b/>
                <w:bCs/>
                <w:color w:val="000000"/>
                <w:spacing w:val="-1"/>
                <w:kern w:val="28"/>
                <w:sz w:val="20"/>
                <w:szCs w:val="20"/>
                <w14:cntxtAlts/>
              </w:rPr>
              <w:t>Firearms Licence – UK, Channel Islands and Isle of Man</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C1B" w:rsidRPr="00971750" w:rsidRDefault="00BB0C1B" w:rsidP="00DC73F1">
            <w:pPr>
              <w:widowControl w:val="0"/>
              <w:spacing w:after="120" w:line="285" w:lineRule="auto"/>
              <w:rPr>
                <w:color w:val="000000"/>
                <w:kern w:val="28"/>
                <w:sz w:val="20"/>
                <w:szCs w:val="20"/>
                <w14:cntxtAlts/>
              </w:rPr>
            </w:pPr>
          </w:p>
        </w:tc>
      </w:tr>
      <w:tr w:rsidR="00BB0C1B" w:rsidRPr="00971750" w:rsidTr="00892E73">
        <w:trPr>
          <w:trHeight w:val="349"/>
        </w:trPr>
        <w:tc>
          <w:tcPr>
            <w:tcW w:w="9491" w:type="dxa"/>
            <w:tcBorders>
              <w:top w:val="single" w:sz="8" w:space="0" w:color="000000"/>
              <w:left w:val="single" w:sz="8" w:space="0" w:color="000000"/>
              <w:bottom w:val="single" w:sz="8" w:space="0" w:color="000000"/>
              <w:right w:val="single" w:sz="8" w:space="0" w:color="000000"/>
            </w:tcBorders>
            <w:shd w:val="clear" w:color="auto" w:fill="FF3300"/>
            <w:tcMar>
              <w:top w:w="0" w:type="dxa"/>
              <w:left w:w="108" w:type="dxa"/>
              <w:bottom w:w="0" w:type="dxa"/>
              <w:right w:w="108" w:type="dxa"/>
            </w:tcMar>
            <w:vAlign w:val="center"/>
          </w:tcPr>
          <w:p w:rsidR="00BB0C1B" w:rsidRDefault="00892E73" w:rsidP="00DC73F1">
            <w:pPr>
              <w:widowControl w:val="0"/>
              <w:spacing w:line="285" w:lineRule="auto"/>
              <w:rPr>
                <w:b/>
                <w:bCs/>
                <w:color w:val="000000"/>
                <w:kern w:val="28"/>
                <w:sz w:val="20"/>
                <w:szCs w:val="20"/>
                <w14:cntxtAlts/>
              </w:rPr>
            </w:pPr>
            <w:r>
              <w:rPr>
                <w:b/>
                <w:bCs/>
                <w:color w:val="000000"/>
                <w:kern w:val="28"/>
                <w:sz w:val="20"/>
                <w:szCs w:val="20"/>
                <w14:cntxtAlts/>
              </w:rPr>
              <w:t>GROUP 2b</w:t>
            </w:r>
          </w:p>
        </w:tc>
        <w:tc>
          <w:tcPr>
            <w:tcW w:w="823" w:type="dxa"/>
            <w:tcBorders>
              <w:top w:val="single" w:sz="8" w:space="0" w:color="000000"/>
              <w:left w:val="single" w:sz="8" w:space="0" w:color="000000"/>
              <w:bottom w:val="single" w:sz="8" w:space="0" w:color="000000"/>
              <w:right w:val="single" w:sz="8" w:space="0" w:color="000000"/>
            </w:tcBorders>
            <w:shd w:val="clear" w:color="auto" w:fill="FF3300"/>
            <w:tcMar>
              <w:top w:w="0" w:type="dxa"/>
              <w:left w:w="108" w:type="dxa"/>
              <w:bottom w:w="0" w:type="dxa"/>
              <w:right w:w="108" w:type="dxa"/>
            </w:tcMar>
          </w:tcPr>
          <w:p w:rsidR="00BB0C1B" w:rsidRPr="00971750" w:rsidRDefault="00892E73" w:rsidP="00DC73F1">
            <w:pPr>
              <w:widowControl w:val="0"/>
              <w:spacing w:after="120" w:line="285" w:lineRule="auto"/>
              <w:rPr>
                <w:color w:val="000000"/>
                <w:kern w:val="28"/>
                <w:sz w:val="20"/>
                <w:szCs w:val="20"/>
                <w14:cntxtAlts/>
              </w:rPr>
            </w:pPr>
            <w:r>
              <w:rPr>
                <w:color w:val="000000"/>
                <w:kern w:val="28"/>
                <w:sz w:val="20"/>
                <w:szCs w:val="20"/>
                <w14:cntxtAlts/>
              </w:rPr>
              <w:t>Tick</w:t>
            </w:r>
          </w:p>
        </w:tc>
      </w:tr>
      <w:tr w:rsidR="00DC73F1"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Pr="00882B0F" w:rsidRDefault="00892E73" w:rsidP="00DC73F1">
            <w:pPr>
              <w:widowControl w:val="0"/>
              <w:spacing w:line="285" w:lineRule="auto"/>
              <w:rPr>
                <w:b/>
                <w:color w:val="000000"/>
                <w:kern w:val="28"/>
                <w:sz w:val="20"/>
                <w:szCs w:val="20"/>
                <w14:cntxtAlts/>
              </w:rPr>
            </w:pPr>
            <w:r>
              <w:rPr>
                <w:b/>
                <w:sz w:val="20"/>
                <w:szCs w:val="20"/>
              </w:rPr>
              <w:t xml:space="preserve">Mortgage statement - </w:t>
            </w:r>
            <w:r w:rsidRPr="00350246">
              <w:rPr>
                <w:b/>
                <w:sz w:val="20"/>
                <w:szCs w:val="20"/>
                <w:u w:val="single"/>
              </w:rPr>
              <w:t>i</w:t>
            </w:r>
            <w:r w:rsidR="00350246" w:rsidRPr="00350246">
              <w:rPr>
                <w:b/>
                <w:sz w:val="20"/>
                <w:szCs w:val="20"/>
                <w:u w:val="single"/>
              </w:rPr>
              <w:t>ssued within the past 12 months</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DC73F1">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DC73F1"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73F1" w:rsidRPr="00882B0F" w:rsidRDefault="00892E73" w:rsidP="00DC73F1">
            <w:pPr>
              <w:widowControl w:val="0"/>
              <w:spacing w:line="285" w:lineRule="auto"/>
              <w:rPr>
                <w:b/>
                <w:color w:val="000000"/>
                <w:kern w:val="28"/>
                <w:sz w:val="20"/>
                <w:szCs w:val="20"/>
                <w14:cntxtAlts/>
              </w:rPr>
            </w:pPr>
            <w:r>
              <w:rPr>
                <w:b/>
                <w:sz w:val="20"/>
                <w:szCs w:val="20"/>
              </w:rPr>
              <w:t>Bank/Building society statement</w:t>
            </w:r>
            <w:r w:rsidRPr="00882B0F">
              <w:rPr>
                <w:b/>
                <w:sz w:val="20"/>
                <w:szCs w:val="20"/>
              </w:rPr>
              <w:t xml:space="preserve"> - </w:t>
            </w:r>
            <w:r w:rsidRPr="00350246">
              <w:rPr>
                <w:b/>
                <w:sz w:val="20"/>
                <w:szCs w:val="20"/>
                <w:u w:val="single"/>
              </w:rPr>
              <w:t>less than 3 months old</w:t>
            </w:r>
            <w:r>
              <w:rPr>
                <w:b/>
                <w:sz w:val="20"/>
                <w:szCs w:val="20"/>
              </w:rPr>
              <w:t xml:space="preserve"> </w:t>
            </w:r>
            <w:r w:rsidR="00350246">
              <w:rPr>
                <w:b/>
                <w:sz w:val="20"/>
                <w:szCs w:val="20"/>
              </w:rPr>
              <w:t xml:space="preserve">- </w:t>
            </w:r>
            <w:r>
              <w:rPr>
                <w:b/>
                <w:sz w:val="20"/>
                <w:szCs w:val="20"/>
              </w:rPr>
              <w:t>UK and Channel Islands.  Countries outside the EEA, branch must be located in the country in which the applicant lives and works</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3F1" w:rsidRPr="00971750" w:rsidRDefault="00DC73F1" w:rsidP="004811FD">
            <w:pPr>
              <w:widowControl w:val="0"/>
              <w:spacing w:after="120" w:line="285" w:lineRule="auto"/>
              <w:rPr>
                <w:color w:val="000000"/>
                <w:kern w:val="28"/>
                <w:sz w:val="20"/>
                <w:szCs w:val="20"/>
                <w14:cntxtAlts/>
              </w:rPr>
            </w:pPr>
            <w:r w:rsidRPr="00971750">
              <w:rPr>
                <w:color w:val="000000"/>
                <w:kern w:val="28"/>
                <w:sz w:val="20"/>
                <w:szCs w:val="20"/>
                <w14:cntxtAlts/>
              </w:rPr>
              <w:t> </w:t>
            </w:r>
          </w:p>
        </w:tc>
      </w:tr>
      <w:tr w:rsidR="00892E73"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2E73" w:rsidRPr="00892E73" w:rsidRDefault="00892E73" w:rsidP="00DC73F1">
            <w:pPr>
              <w:widowControl w:val="0"/>
              <w:spacing w:line="285" w:lineRule="auto"/>
              <w:rPr>
                <w:b/>
                <w:sz w:val="20"/>
                <w:szCs w:val="20"/>
              </w:rPr>
            </w:pPr>
            <w:r w:rsidRPr="00892E73">
              <w:rPr>
                <w:b/>
                <w:color w:val="0B0C0C"/>
                <w:sz w:val="20"/>
                <w:szCs w:val="20"/>
              </w:rPr>
              <w:t>Bank or building society account opening confirmation letter (</w:t>
            </w:r>
            <w:r w:rsidRPr="00350246">
              <w:rPr>
                <w:b/>
                <w:color w:val="0B0C0C"/>
                <w:sz w:val="20"/>
                <w:szCs w:val="20"/>
                <w:u w:val="single"/>
              </w:rPr>
              <w:t>issued in last 3 months</w:t>
            </w:r>
            <w:r w:rsidRPr="00892E73">
              <w:rPr>
                <w:b/>
                <w:color w:val="0B0C0C"/>
                <w:sz w:val="20"/>
                <w:szCs w:val="20"/>
              </w:rPr>
              <w:t>) - UK</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4811FD">
            <w:pPr>
              <w:widowControl w:val="0"/>
              <w:spacing w:after="120" w:line="285" w:lineRule="auto"/>
              <w:rPr>
                <w:color w:val="000000"/>
                <w:kern w:val="28"/>
                <w:sz w:val="20"/>
                <w:szCs w:val="20"/>
                <w14:cntxtAlts/>
              </w:rPr>
            </w:pPr>
          </w:p>
        </w:tc>
      </w:tr>
      <w:tr w:rsidR="00892E73"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2E73" w:rsidRPr="00892E73" w:rsidRDefault="00892E73" w:rsidP="00DC73F1">
            <w:pPr>
              <w:widowControl w:val="0"/>
              <w:spacing w:line="285" w:lineRule="auto"/>
              <w:rPr>
                <w:b/>
                <w:sz w:val="20"/>
                <w:szCs w:val="20"/>
              </w:rPr>
            </w:pPr>
            <w:r>
              <w:rPr>
                <w:b/>
                <w:sz w:val="20"/>
                <w:szCs w:val="20"/>
              </w:rPr>
              <w:t xml:space="preserve">Credit card statement  </w:t>
            </w:r>
            <w:r w:rsidRPr="00882B0F">
              <w:rPr>
                <w:b/>
                <w:sz w:val="20"/>
                <w:szCs w:val="20"/>
              </w:rPr>
              <w:t xml:space="preserve">- </w:t>
            </w:r>
            <w:r w:rsidRPr="00350246">
              <w:rPr>
                <w:b/>
                <w:sz w:val="20"/>
                <w:szCs w:val="20"/>
                <w:u w:val="single"/>
              </w:rPr>
              <w:t>less than 3 months old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4811FD">
            <w:pPr>
              <w:widowControl w:val="0"/>
              <w:spacing w:after="120" w:line="285" w:lineRule="auto"/>
              <w:rPr>
                <w:color w:val="000000"/>
                <w:kern w:val="28"/>
                <w:sz w:val="20"/>
                <w:szCs w:val="20"/>
                <w14:cntxtAlts/>
              </w:rPr>
            </w:pPr>
          </w:p>
        </w:tc>
      </w:tr>
      <w:tr w:rsidR="00892E73" w:rsidRPr="00971750" w:rsidTr="009A3B2C">
        <w:trPr>
          <w:trHeight w:val="360"/>
        </w:trPr>
        <w:tc>
          <w:tcPr>
            <w:tcW w:w="9491" w:type="dxa"/>
            <w:tcBorders>
              <w:top w:val="single" w:sz="8" w:space="0" w:color="000000"/>
              <w:left w:val="single" w:sz="8" w:space="0" w:color="000000"/>
              <w:bottom w:val="single" w:sz="8" w:space="0" w:color="000000"/>
              <w:right w:val="single" w:sz="8" w:space="0" w:color="000000"/>
            </w:tcBorders>
            <w:shd w:val="clear" w:color="auto" w:fill="FF3300"/>
            <w:tcMar>
              <w:top w:w="0" w:type="dxa"/>
              <w:left w:w="108" w:type="dxa"/>
              <w:bottom w:w="0" w:type="dxa"/>
              <w:right w:w="108" w:type="dxa"/>
            </w:tcMar>
            <w:vAlign w:val="center"/>
          </w:tcPr>
          <w:p w:rsidR="00892E73" w:rsidRPr="00892E73" w:rsidRDefault="009A3B2C" w:rsidP="00892E73">
            <w:pPr>
              <w:widowControl w:val="0"/>
              <w:spacing w:line="285" w:lineRule="auto"/>
              <w:ind w:right="41"/>
              <w:rPr>
                <w:b/>
                <w:sz w:val="20"/>
                <w:szCs w:val="20"/>
              </w:rPr>
            </w:pPr>
            <w:r>
              <w:rPr>
                <w:b/>
                <w:sz w:val="20"/>
                <w:szCs w:val="20"/>
              </w:rPr>
              <w:lastRenderedPageBreak/>
              <w:t>GROUP 2b continued…………….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Default="009A3B2C" w:rsidP="00892E73">
            <w:pPr>
              <w:widowControl w:val="0"/>
              <w:spacing w:line="285" w:lineRule="auto"/>
              <w:ind w:right="41"/>
              <w:rPr>
                <w:b/>
                <w:sz w:val="20"/>
                <w:szCs w:val="20"/>
              </w:rPr>
            </w:pPr>
            <w:r>
              <w:rPr>
                <w:b/>
                <w:sz w:val="20"/>
                <w:szCs w:val="20"/>
              </w:rPr>
              <w:t>Financial statement - (</w:t>
            </w:r>
            <w:r w:rsidRPr="00350246">
              <w:rPr>
                <w:b/>
                <w:sz w:val="20"/>
                <w:szCs w:val="20"/>
                <w:u w:val="single"/>
              </w:rPr>
              <w:t>issued within the past 12 months</w:t>
            </w:r>
            <w:r>
              <w:rPr>
                <w:b/>
                <w:sz w:val="20"/>
                <w:szCs w:val="20"/>
              </w:rPr>
              <w:t xml:space="preserve">) </w:t>
            </w:r>
            <w:r w:rsidRPr="00882B0F">
              <w:rPr>
                <w:b/>
                <w:sz w:val="20"/>
                <w:szCs w:val="20"/>
              </w:rPr>
              <w:t>- e.g. pension, endowment, ISA</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r w:rsidR="00892E73"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2E73" w:rsidRDefault="00892E73" w:rsidP="00892E73">
            <w:pPr>
              <w:widowControl w:val="0"/>
              <w:spacing w:line="285" w:lineRule="auto"/>
              <w:ind w:right="41"/>
              <w:rPr>
                <w:b/>
                <w:sz w:val="20"/>
                <w:szCs w:val="20"/>
              </w:rPr>
            </w:pPr>
            <w:r>
              <w:rPr>
                <w:b/>
                <w:sz w:val="20"/>
                <w:szCs w:val="20"/>
              </w:rPr>
              <w:t xml:space="preserve">P45/P60 statement  - UK &amp; Channel Islands </w:t>
            </w:r>
            <w:r w:rsidR="00486F51">
              <w:rPr>
                <w:b/>
                <w:sz w:val="20"/>
                <w:szCs w:val="20"/>
              </w:rPr>
              <w:t>-</w:t>
            </w:r>
            <w:r>
              <w:rPr>
                <w:b/>
                <w:sz w:val="20"/>
                <w:szCs w:val="20"/>
              </w:rPr>
              <w:t xml:space="preserve"> (</w:t>
            </w:r>
            <w:r w:rsidRPr="00350246">
              <w:rPr>
                <w:b/>
                <w:sz w:val="20"/>
                <w:szCs w:val="20"/>
                <w:u w:val="single"/>
              </w:rPr>
              <w:t>issued within the past 12 months</w:t>
            </w:r>
            <w:r>
              <w:rPr>
                <w:b/>
                <w:sz w:val="20"/>
                <w:szCs w:val="20"/>
              </w:rPr>
              <w:t>)</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892E73">
            <w:pPr>
              <w:widowControl w:val="0"/>
              <w:spacing w:after="120" w:line="285" w:lineRule="auto"/>
              <w:rPr>
                <w:color w:val="000000"/>
                <w:kern w:val="28"/>
                <w:sz w:val="20"/>
                <w:szCs w:val="20"/>
                <w14:cntxtAlts/>
              </w:rPr>
            </w:pPr>
          </w:p>
        </w:tc>
      </w:tr>
      <w:tr w:rsidR="00892E73"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2E73" w:rsidRDefault="00892E73" w:rsidP="00892E73">
            <w:pPr>
              <w:widowControl w:val="0"/>
              <w:spacing w:line="285" w:lineRule="auto"/>
              <w:ind w:right="41"/>
              <w:rPr>
                <w:b/>
                <w:sz w:val="20"/>
                <w:szCs w:val="20"/>
              </w:rPr>
            </w:pPr>
            <w:r w:rsidRPr="00882B0F">
              <w:rPr>
                <w:b/>
                <w:sz w:val="20"/>
                <w:szCs w:val="20"/>
              </w:rPr>
              <w:t>Council tax sta</w:t>
            </w:r>
            <w:r w:rsidR="00486F51">
              <w:rPr>
                <w:b/>
                <w:sz w:val="20"/>
                <w:szCs w:val="20"/>
              </w:rPr>
              <w:t>tement - UK &amp; Channel Islands</w:t>
            </w:r>
            <w:r>
              <w:rPr>
                <w:b/>
                <w:sz w:val="20"/>
                <w:szCs w:val="20"/>
              </w:rPr>
              <w:t xml:space="preserve"> - (</w:t>
            </w:r>
            <w:r w:rsidRPr="00486F51">
              <w:rPr>
                <w:b/>
                <w:sz w:val="20"/>
                <w:szCs w:val="20"/>
                <w:u w:val="single"/>
              </w:rPr>
              <w:t>issued within the past 12 months</w:t>
            </w:r>
            <w:r>
              <w:rPr>
                <w:b/>
                <w:sz w:val="20"/>
                <w:szCs w:val="20"/>
              </w:rPr>
              <w:t>)</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892E73">
            <w:pPr>
              <w:widowControl w:val="0"/>
              <w:spacing w:after="120" w:line="285" w:lineRule="auto"/>
              <w:rPr>
                <w:color w:val="000000"/>
                <w:kern w:val="28"/>
                <w:sz w:val="20"/>
                <w:szCs w:val="20"/>
                <w14:cntxtAlts/>
              </w:rPr>
            </w:pPr>
          </w:p>
        </w:tc>
      </w:tr>
      <w:tr w:rsidR="00892E73"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2E73" w:rsidRPr="00892E73" w:rsidRDefault="00892E73" w:rsidP="00892E73">
            <w:pPr>
              <w:widowControl w:val="0"/>
              <w:spacing w:line="285" w:lineRule="auto"/>
              <w:ind w:right="41"/>
              <w:rPr>
                <w:b/>
                <w:sz w:val="20"/>
                <w:szCs w:val="20"/>
              </w:rPr>
            </w:pPr>
            <w:r w:rsidRPr="00892E73">
              <w:rPr>
                <w:b/>
                <w:color w:val="0B0C0C"/>
                <w:sz w:val="20"/>
                <w:szCs w:val="20"/>
              </w:rPr>
              <w:t>Letter of sponsorship from future employment provider - Non-UK or non-EEA only - valid only for applicants residing outside of the UK at time of application</w:t>
            </w:r>
            <w:r w:rsidR="00486F51">
              <w:rPr>
                <w:b/>
                <w:color w:val="0B0C0C"/>
                <w:sz w:val="20"/>
                <w:szCs w:val="20"/>
              </w:rPr>
              <w:t xml:space="preserve"> - </w:t>
            </w:r>
            <w:r w:rsidR="00486F51" w:rsidRPr="00486F51">
              <w:rPr>
                <w:b/>
                <w:color w:val="0B0C0C"/>
                <w:sz w:val="20"/>
                <w:szCs w:val="20"/>
                <w:u w:val="single"/>
              </w:rPr>
              <w:t>Must be still valid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892E73">
            <w:pPr>
              <w:widowControl w:val="0"/>
              <w:spacing w:after="120" w:line="285" w:lineRule="auto"/>
              <w:rPr>
                <w:color w:val="000000"/>
                <w:kern w:val="28"/>
                <w:sz w:val="20"/>
                <w:szCs w:val="20"/>
                <w14:cntxtAlts/>
              </w:rPr>
            </w:pPr>
          </w:p>
        </w:tc>
      </w:tr>
      <w:tr w:rsidR="00892E73"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92E73" w:rsidRPr="00892E73" w:rsidRDefault="00892E73" w:rsidP="00892E73">
            <w:pPr>
              <w:widowControl w:val="0"/>
              <w:spacing w:line="285" w:lineRule="auto"/>
              <w:ind w:right="41"/>
              <w:rPr>
                <w:b/>
                <w:color w:val="0B0C0C"/>
                <w:sz w:val="20"/>
                <w:szCs w:val="20"/>
              </w:rPr>
            </w:pPr>
            <w:r>
              <w:rPr>
                <w:b/>
                <w:sz w:val="20"/>
                <w:szCs w:val="20"/>
              </w:rPr>
              <w:t xml:space="preserve">Utility bill </w:t>
            </w:r>
            <w:r w:rsidRPr="00882B0F">
              <w:rPr>
                <w:b/>
                <w:sz w:val="20"/>
                <w:szCs w:val="20"/>
              </w:rPr>
              <w:t>(</w:t>
            </w:r>
            <w:r w:rsidRPr="00486F51">
              <w:rPr>
                <w:b/>
                <w:sz w:val="20"/>
                <w:szCs w:val="20"/>
                <w:u w:val="single"/>
              </w:rPr>
              <w:t>less than 3 months old</w:t>
            </w:r>
            <w:r w:rsidRPr="00882B0F">
              <w:rPr>
                <w:b/>
                <w:sz w:val="20"/>
                <w:szCs w:val="20"/>
              </w:rPr>
              <w:t>) - electricity, ga</w:t>
            </w:r>
            <w:r w:rsidR="00350246">
              <w:rPr>
                <w:b/>
                <w:sz w:val="20"/>
                <w:szCs w:val="20"/>
              </w:rPr>
              <w:t xml:space="preserve">s, water, telephone – </w:t>
            </w:r>
            <w:r w:rsidR="00350246" w:rsidRPr="00486F51">
              <w:rPr>
                <w:b/>
                <w:sz w:val="20"/>
                <w:szCs w:val="20"/>
                <w:u w:val="single"/>
              </w:rPr>
              <w:t>NOT</w:t>
            </w:r>
            <w:r w:rsidR="00350246">
              <w:rPr>
                <w:b/>
                <w:sz w:val="20"/>
                <w:szCs w:val="20"/>
              </w:rPr>
              <w:t xml:space="preserve"> </w:t>
            </w:r>
            <w:r w:rsidRPr="00882B0F">
              <w:rPr>
                <w:b/>
                <w:sz w:val="20"/>
                <w:szCs w:val="20"/>
              </w:rPr>
              <w:t>mobile phone contract/bill</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E73" w:rsidRPr="00971750" w:rsidRDefault="00892E73"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Default="00350246" w:rsidP="00892E73">
            <w:pPr>
              <w:widowControl w:val="0"/>
              <w:spacing w:line="285" w:lineRule="auto"/>
              <w:ind w:right="41"/>
              <w:rPr>
                <w:b/>
                <w:sz w:val="20"/>
                <w:szCs w:val="20"/>
              </w:rPr>
            </w:pPr>
            <w:r>
              <w:rPr>
                <w:b/>
                <w:sz w:val="20"/>
                <w:szCs w:val="20"/>
              </w:rPr>
              <w:t>Benefit statement -</w:t>
            </w:r>
            <w:r w:rsidRPr="00882B0F">
              <w:rPr>
                <w:b/>
                <w:sz w:val="20"/>
                <w:szCs w:val="20"/>
              </w:rPr>
              <w:t xml:space="preserve"> </w:t>
            </w:r>
            <w:r>
              <w:rPr>
                <w:b/>
                <w:sz w:val="20"/>
                <w:szCs w:val="20"/>
              </w:rPr>
              <w:t>(</w:t>
            </w:r>
            <w:r w:rsidRPr="00486F51">
              <w:rPr>
                <w:b/>
                <w:sz w:val="20"/>
                <w:szCs w:val="20"/>
                <w:u w:val="single"/>
              </w:rPr>
              <w:t>less than 3 months old</w:t>
            </w:r>
            <w:r>
              <w:rPr>
                <w:b/>
                <w:sz w:val="20"/>
                <w:szCs w:val="20"/>
              </w:rPr>
              <w:t xml:space="preserve">) </w:t>
            </w:r>
            <w:r w:rsidRPr="00882B0F">
              <w:rPr>
                <w:b/>
                <w:sz w:val="20"/>
                <w:szCs w:val="20"/>
              </w:rPr>
              <w:t>- e.g. Child Allowance, Pension</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Default="00350246" w:rsidP="00892E73">
            <w:pPr>
              <w:widowControl w:val="0"/>
              <w:spacing w:line="285" w:lineRule="auto"/>
              <w:ind w:right="41"/>
              <w:rPr>
                <w:b/>
                <w:sz w:val="20"/>
                <w:szCs w:val="20"/>
              </w:rPr>
            </w:pPr>
            <w:r w:rsidRPr="00882B0F">
              <w:rPr>
                <w:b/>
                <w:sz w:val="20"/>
                <w:szCs w:val="20"/>
              </w:rPr>
              <w:t>A document from central/ local government/ government agency/ local authority giving entitlement (UK &amp; Channel Islands)*</w:t>
            </w:r>
            <w:r>
              <w:rPr>
                <w:b/>
                <w:sz w:val="20"/>
                <w:szCs w:val="20"/>
              </w:rPr>
              <w:t xml:space="preserve"> </w:t>
            </w:r>
            <w:r w:rsidRPr="00882B0F">
              <w:rPr>
                <w:b/>
                <w:sz w:val="20"/>
                <w:szCs w:val="20"/>
              </w:rPr>
              <w:t xml:space="preserve">- </w:t>
            </w:r>
            <w:r w:rsidRPr="00350246">
              <w:rPr>
                <w:b/>
                <w:sz w:val="20"/>
                <w:szCs w:val="20"/>
                <w:u w:val="single"/>
              </w:rPr>
              <w:t>less than 3 months old</w:t>
            </w:r>
            <w:r w:rsidRPr="00882B0F">
              <w:rPr>
                <w:b/>
                <w:sz w:val="20"/>
                <w:szCs w:val="20"/>
              </w:rPr>
              <w:t xml:space="preserve"> e.g. from the Department for Work and Pensions, the Employment Service , Customs &amp; Revenue, Job Centre, Job Centre Plus, Social Security</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Pr="00350246" w:rsidRDefault="00350246" w:rsidP="00892E73">
            <w:pPr>
              <w:widowControl w:val="0"/>
              <w:spacing w:line="285" w:lineRule="auto"/>
              <w:ind w:right="41"/>
              <w:rPr>
                <w:b/>
                <w:sz w:val="20"/>
                <w:szCs w:val="20"/>
              </w:rPr>
            </w:pPr>
            <w:r w:rsidRPr="00350246">
              <w:rPr>
                <w:b/>
                <w:color w:val="0B0C0C"/>
                <w:sz w:val="20"/>
                <w:szCs w:val="20"/>
              </w:rPr>
              <w:t xml:space="preserve">EEA National ID card – </w:t>
            </w:r>
            <w:r w:rsidRPr="00486F51">
              <w:rPr>
                <w:b/>
                <w:color w:val="0B0C0C"/>
                <w:sz w:val="20"/>
                <w:szCs w:val="20"/>
                <w:u w:val="single"/>
              </w:rPr>
              <w:t>MUST be still valid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Pr="00350246" w:rsidRDefault="00350246" w:rsidP="00892E73">
            <w:pPr>
              <w:widowControl w:val="0"/>
              <w:spacing w:line="285" w:lineRule="auto"/>
              <w:ind w:right="41"/>
              <w:rPr>
                <w:b/>
                <w:color w:val="0B0C0C"/>
                <w:sz w:val="20"/>
                <w:szCs w:val="20"/>
              </w:rPr>
            </w:pPr>
            <w:r w:rsidRPr="00350246">
              <w:rPr>
                <w:b/>
                <w:color w:val="0B0C0C"/>
                <w:sz w:val="20"/>
                <w:szCs w:val="20"/>
              </w:rPr>
              <w:t xml:space="preserve">Irish Passport Card – Cannot be used with an Irish passport – </w:t>
            </w:r>
            <w:r w:rsidRPr="00486F51">
              <w:rPr>
                <w:b/>
                <w:color w:val="0B0C0C"/>
                <w:sz w:val="20"/>
                <w:szCs w:val="20"/>
                <w:u w:val="single"/>
              </w:rPr>
              <w:t>MUST be still valid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Pr="00350246" w:rsidRDefault="00350246" w:rsidP="00892E73">
            <w:pPr>
              <w:widowControl w:val="0"/>
              <w:spacing w:line="285" w:lineRule="auto"/>
              <w:ind w:right="41"/>
              <w:rPr>
                <w:b/>
                <w:color w:val="0B0C0C"/>
                <w:sz w:val="20"/>
                <w:szCs w:val="20"/>
              </w:rPr>
            </w:pPr>
            <w:r w:rsidRPr="00350246">
              <w:rPr>
                <w:b/>
                <w:color w:val="0B0C0C"/>
                <w:sz w:val="20"/>
                <w:szCs w:val="20"/>
              </w:rPr>
              <w:t xml:space="preserve">Cards carrying the PASS accreditation logo – UK, Isle of Man and Channel Islands – </w:t>
            </w:r>
            <w:r w:rsidRPr="00486F51">
              <w:rPr>
                <w:b/>
                <w:color w:val="0B0C0C"/>
                <w:sz w:val="20"/>
                <w:szCs w:val="20"/>
                <w:u w:val="single"/>
              </w:rPr>
              <w:t>MUST be still valid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r w:rsidR="00350246" w:rsidRPr="00971750" w:rsidTr="00FB4B4E">
        <w:trPr>
          <w:trHeight w:val="360"/>
        </w:trPr>
        <w:tc>
          <w:tcPr>
            <w:tcW w:w="9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0246" w:rsidRPr="00350246" w:rsidRDefault="00350246" w:rsidP="00892E73">
            <w:pPr>
              <w:widowControl w:val="0"/>
              <w:spacing w:line="285" w:lineRule="auto"/>
              <w:ind w:right="41"/>
              <w:rPr>
                <w:b/>
                <w:color w:val="0B0C0C"/>
                <w:sz w:val="20"/>
                <w:szCs w:val="20"/>
              </w:rPr>
            </w:pPr>
            <w:r>
              <w:rPr>
                <w:b/>
                <w:sz w:val="20"/>
                <w:szCs w:val="20"/>
              </w:rPr>
              <w:t>Letter from a head teacher or college principal – UK for 16 to 19 year olds in full time education, only used in exceptional circumstances if other documents cannot be provided – MUST be still valid</w:t>
            </w:r>
          </w:p>
        </w:tc>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246" w:rsidRPr="00971750" w:rsidRDefault="00350246" w:rsidP="00892E73">
            <w:pPr>
              <w:widowControl w:val="0"/>
              <w:spacing w:after="120" w:line="285" w:lineRule="auto"/>
              <w:rPr>
                <w:color w:val="000000"/>
                <w:kern w:val="28"/>
                <w:sz w:val="20"/>
                <w:szCs w:val="20"/>
                <w14:cntxtAlts/>
              </w:rPr>
            </w:pPr>
          </w:p>
        </w:tc>
      </w:tr>
    </w:tbl>
    <w:p w:rsidR="00FB4B4E" w:rsidRPr="00FB4B4E" w:rsidRDefault="00FB4B4E" w:rsidP="00FB4B4E">
      <w:pPr>
        <w:widowControl w:val="0"/>
        <w:spacing w:after="120" w:line="285" w:lineRule="auto"/>
        <w:rPr>
          <w:b/>
          <w:color w:val="000000"/>
          <w:kern w:val="28"/>
          <w:u w:val="single"/>
          <w14:cntxtAlts/>
        </w:rPr>
      </w:pPr>
      <w:r w:rsidRPr="00FB4B4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782AA93" wp14:editId="7AD694DA">
                <wp:simplePos x="0" y="0"/>
                <wp:positionH relativeFrom="column">
                  <wp:posOffset>360045</wp:posOffset>
                </wp:positionH>
                <wp:positionV relativeFrom="paragraph">
                  <wp:posOffset>1105535</wp:posOffset>
                </wp:positionV>
                <wp:extent cx="6840220" cy="4553585"/>
                <wp:effectExtent l="0" t="635" r="635" b="0"/>
                <wp:wrapNone/>
                <wp:docPr id="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40220" cy="45535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6C74" id="Control 3" o:spid="_x0000_s1026" style="position:absolute;margin-left:28.35pt;margin-top:87.05pt;width:538.6pt;height:3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HZwIAALgEAAAOAAAAZHJzL2Uyb0RvYy54bWysVF1v0zAUfUfiP1h+7/KxpGuipdPWUoQ0&#10;YNLGD3Adp7FIfI3tLi0T/51rpxkbvCBEH9xr+/rcj3NuLq8OfUcehbESVEWTs5gSoTjUUu0q+uVh&#10;M1tQYh1TNetAiYoehaVXy7dvLgddihRa6GphCIIoWw66oq1zuowiy1vRM3sGWii8bMD0zOHW7KLa&#10;sAHR+y5K43geDWBqbYALa/F0PV7SZcBvGsHd56axwpGuopibC6sJ69av0fKSlTvDdCv5KQ32D1n0&#10;TCoM+gy1Zo6RvZF/QPWSG7DQuDMOfQRNI7kINWA1SfxbNfct0yLUgs2x+rlN9v/B8k+Pd4bIuqLn&#10;lCjWI0UrUM5AR859cwZtS/S513fGl2f1LfCvlihYtUztxLUxMLSC1ZhSggCn45D4w1EjWuJRolcw&#10;fmMRkGyHj1CjD9s7CN07NKb3YbAv5BBIOj6TJA6OcDycL7I4TZFLjndZnp/nizzEYOX0XBvr3gvo&#10;iTcqalAFAZ493lrn02Hl5OKjKdjIrgtK6NSrA3QcTzA4PvV3Po1A7FORpFl8kxazzXxxMcs2WT4r&#10;LuLFLE6Km2IeZ0W23vzwcZOsbGVdC3UrlZhElmR/R+JJ7qM8gszIUNEiT3NKWLfDoTsp70UVvXQ4&#10;VJ3sK7qI/W+UuefpnapDoY7JbrSj1/mF7mCR038oO/DnKRsFsYX6iPQZwOYiETj+aLRgvlMy4ChV&#10;1H7bMyMo6T4oFIafu8kwk7GdDKY4Pq2ow3qCuXLjfO61kbsWkZNAnoJrlEkjA4FeQmMWJ3HheISM&#10;T6Ps5+/lPnj9+uAsfwIAAP//AwBQSwMEFAAGAAgAAAAhAEh0e2PgAAAACwEAAA8AAABkcnMvZG93&#10;bnJldi54bWxMj8FuwjAMhu+TeIfIk3YbaWGDtmuKENqkXVeQtmNoTNstcaokQLenXzjB0fan399f&#10;rkaj2Qmd7y0JSKcJMKTGqp5aAbvt22MGzAdJSmpLKOAXPayqyV0pC2XP9IGnOrQshpAvpIAuhKHg&#10;3DcdGumndkCKt4N1RoY4upYrJ88x3Gg+S5IFN7Kn+KGTA246bH7qoxHg8e+7fSenXsPX9pB9bkKt&#10;x1yIh/tx/QIs4BiuMFz0ozpU0Wlvj6Q80wKeF8tIxv3yKQV2AdL5PAe2F5Dl6Qx4VfLbDtU/AAAA&#10;//8DAFBLAQItABQABgAIAAAAIQC2gziS/gAAAOEBAAATAAAAAAAAAAAAAAAAAAAAAABbQ29udGVu&#10;dF9UeXBlc10ueG1sUEsBAi0AFAAGAAgAAAAhADj9If/WAAAAlAEAAAsAAAAAAAAAAAAAAAAALwEA&#10;AF9yZWxzLy5yZWxzUEsBAi0AFAAGAAgAAAAhAD3+vodnAgAAuAQAAA4AAAAAAAAAAAAAAAAALgIA&#10;AGRycy9lMm9Eb2MueG1sUEsBAi0AFAAGAAgAAAAhAEh0e2PgAAAACwEAAA8AAAAAAAAAAAAAAAAA&#10;wQQAAGRycy9kb3ducmV2LnhtbFBLBQYAAAAABAAEAPMAAADOBQAAAAA=&#10;" filled="f" stroked="f" insetpen="t">
                <o:lock v:ext="edit" shapetype="t"/>
                <v:textbox inset="0,0,0,0"/>
              </v:rect>
            </w:pict>
          </mc:Fallback>
        </mc:AlternateContent>
      </w:r>
    </w:p>
    <w:tbl>
      <w:tblPr>
        <w:tblW w:w="10314" w:type="dxa"/>
        <w:tblCellMar>
          <w:left w:w="0" w:type="dxa"/>
          <w:right w:w="0" w:type="dxa"/>
        </w:tblCellMar>
        <w:tblLook w:val="04A0" w:firstRow="1" w:lastRow="0" w:firstColumn="1" w:lastColumn="0" w:noHBand="0" w:noVBand="1"/>
      </w:tblPr>
      <w:tblGrid>
        <w:gridCol w:w="10314"/>
      </w:tblGrid>
      <w:tr w:rsidR="00F75A6B" w:rsidRPr="00FB4B4E" w:rsidTr="00AC166F">
        <w:trPr>
          <w:trHeight w:val="1252"/>
        </w:trPr>
        <w:tc>
          <w:tcPr>
            <w:tcW w:w="10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172" w:rsidRPr="009A3B2C" w:rsidRDefault="00454951" w:rsidP="00A47172">
            <w:pPr>
              <w:pStyle w:val="NormalWeb"/>
              <w:rPr>
                <w:rFonts w:ascii="Arial" w:hAnsi="Arial" w:cs="Arial"/>
                <w:b/>
                <w:color w:val="000000"/>
                <w:kern w:val="28"/>
                <w:sz w:val="20"/>
                <w:szCs w:val="20"/>
                <w:u w:val="single"/>
                <w14:cntxtAlts/>
              </w:rPr>
            </w:pPr>
            <w:r w:rsidRPr="009A3B2C">
              <w:rPr>
                <w:rFonts w:ascii="Arial" w:hAnsi="Arial" w:cs="Arial"/>
                <w:b/>
                <w:color w:val="000000"/>
                <w:kern w:val="28"/>
                <w:sz w:val="20"/>
                <w:szCs w:val="20"/>
                <w:highlight w:val="yellow"/>
                <w:u w:val="single"/>
                <w14:cntxtAlts/>
              </w:rPr>
              <w:t>Three routes of ID checking</w:t>
            </w:r>
          </w:p>
          <w:p w:rsidR="00454951" w:rsidRPr="009A3B2C" w:rsidRDefault="00454951" w:rsidP="00A47172">
            <w:pPr>
              <w:pStyle w:val="NormalWeb"/>
              <w:rPr>
                <w:rFonts w:ascii="Arial" w:hAnsi="Arial" w:cs="Arial"/>
                <w:b/>
                <w:color w:val="000000"/>
                <w:kern w:val="28"/>
                <w:sz w:val="20"/>
                <w:szCs w:val="20"/>
                <w14:cntxtAlts/>
              </w:rPr>
            </w:pPr>
          </w:p>
          <w:p w:rsidR="00454951" w:rsidRPr="009A3B2C" w:rsidRDefault="00454951" w:rsidP="00A47172">
            <w:pPr>
              <w:pStyle w:val="NormalWeb"/>
              <w:rPr>
                <w:rFonts w:ascii="Arial" w:hAnsi="Arial" w:cs="Arial"/>
                <w:b/>
                <w:color w:val="000000"/>
                <w:kern w:val="28"/>
                <w:sz w:val="20"/>
                <w:szCs w:val="20"/>
                <w:u w:val="single"/>
                <w14:cntxtAlts/>
              </w:rPr>
            </w:pPr>
            <w:r w:rsidRPr="009A3B2C">
              <w:rPr>
                <w:rFonts w:ascii="Arial" w:hAnsi="Arial" w:cs="Arial"/>
                <w:b/>
                <w:color w:val="000000"/>
                <w:kern w:val="28"/>
                <w:sz w:val="20"/>
                <w:szCs w:val="20"/>
                <w:u w:val="single"/>
                <w14:cntxtAlts/>
              </w:rPr>
              <w:t>R</w:t>
            </w:r>
            <w:r w:rsidR="009A3B2C">
              <w:rPr>
                <w:rFonts w:ascii="Arial" w:hAnsi="Arial" w:cs="Arial"/>
                <w:b/>
                <w:color w:val="000000"/>
                <w:kern w:val="28"/>
                <w:sz w:val="20"/>
                <w:szCs w:val="20"/>
                <w:u w:val="single"/>
                <w14:cntxtAlts/>
              </w:rPr>
              <w:t>OUTE</w:t>
            </w:r>
            <w:r w:rsidRPr="009A3B2C">
              <w:rPr>
                <w:rFonts w:ascii="Arial" w:hAnsi="Arial" w:cs="Arial"/>
                <w:b/>
                <w:color w:val="000000"/>
                <w:kern w:val="28"/>
                <w:sz w:val="20"/>
                <w:szCs w:val="20"/>
                <w:u w:val="single"/>
                <w14:cntxtAlts/>
              </w:rPr>
              <w:t xml:space="preserve"> 1</w:t>
            </w:r>
          </w:p>
          <w:p w:rsidR="00454951" w:rsidRPr="009A3B2C" w:rsidRDefault="00454951" w:rsidP="00A47172">
            <w:pPr>
              <w:pStyle w:val="NormalWeb"/>
              <w:rPr>
                <w:rFonts w:ascii="Arial" w:hAnsi="Arial" w:cs="Arial"/>
                <w:b/>
                <w:color w:val="000000"/>
                <w:kern w:val="28"/>
                <w:sz w:val="20"/>
                <w:szCs w:val="20"/>
                <w14:cntxtAlts/>
              </w:rPr>
            </w:pPr>
            <w:r w:rsidRPr="009A3B2C">
              <w:rPr>
                <w:rFonts w:ascii="Arial" w:hAnsi="Arial" w:cs="Arial"/>
                <w:b/>
                <w:color w:val="000000"/>
                <w:kern w:val="28"/>
                <w:sz w:val="20"/>
                <w:szCs w:val="20"/>
                <w14:cntxtAlts/>
              </w:rPr>
              <w:t>The applicant MUST be able to show:-</w:t>
            </w:r>
          </w:p>
          <w:p w:rsidR="00454951" w:rsidRPr="009A3B2C" w:rsidRDefault="00454951" w:rsidP="00454951">
            <w:pPr>
              <w:pStyle w:val="NormalWeb"/>
              <w:numPr>
                <w:ilvl w:val="0"/>
                <w:numId w:val="16"/>
              </w:numPr>
              <w:rPr>
                <w:rFonts w:ascii="Arial" w:hAnsi="Arial" w:cs="Arial"/>
                <w:b/>
                <w:sz w:val="20"/>
                <w:szCs w:val="20"/>
                <w:lang w:val="en"/>
              </w:rPr>
            </w:pPr>
            <w:r w:rsidRPr="009A3B2C">
              <w:rPr>
                <w:rFonts w:ascii="Arial" w:hAnsi="Arial" w:cs="Arial"/>
                <w:b/>
                <w:sz w:val="20"/>
                <w:szCs w:val="20"/>
                <w:lang w:val="en"/>
              </w:rPr>
              <w:t>One document from Group 1</w:t>
            </w:r>
          </w:p>
          <w:p w:rsidR="00454951" w:rsidRPr="009A3B2C" w:rsidRDefault="00454951" w:rsidP="00454951">
            <w:pPr>
              <w:pStyle w:val="NormalWeb"/>
              <w:numPr>
                <w:ilvl w:val="0"/>
                <w:numId w:val="16"/>
              </w:numPr>
              <w:rPr>
                <w:rFonts w:ascii="Arial" w:hAnsi="Arial" w:cs="Arial"/>
                <w:b/>
                <w:sz w:val="20"/>
                <w:szCs w:val="20"/>
                <w:lang w:val="en"/>
              </w:rPr>
            </w:pPr>
            <w:r w:rsidRPr="009A3B2C">
              <w:rPr>
                <w:rFonts w:ascii="Arial" w:hAnsi="Arial" w:cs="Arial"/>
                <w:b/>
                <w:sz w:val="20"/>
                <w:szCs w:val="20"/>
                <w:lang w:val="en"/>
              </w:rPr>
              <w:t>2 further documents from either Group 1, or Group 2a or 2b</w:t>
            </w:r>
          </w:p>
          <w:p w:rsidR="00454951" w:rsidRPr="009A3B2C" w:rsidRDefault="00454951" w:rsidP="00454951">
            <w:pPr>
              <w:pStyle w:val="NormalWeb"/>
              <w:ind w:left="720"/>
              <w:rPr>
                <w:rFonts w:ascii="Arial" w:hAnsi="Arial" w:cs="Arial"/>
                <w:b/>
                <w:sz w:val="20"/>
                <w:szCs w:val="20"/>
                <w:lang w:val="en"/>
              </w:rPr>
            </w:pP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At least one of the documents must show the applicants current address</w:t>
            </w:r>
          </w:p>
          <w:p w:rsidR="00454951" w:rsidRPr="009A3B2C" w:rsidRDefault="00454951" w:rsidP="00454951">
            <w:pPr>
              <w:pStyle w:val="NormalWeb"/>
              <w:rPr>
                <w:rFonts w:ascii="Arial" w:hAnsi="Arial" w:cs="Arial"/>
                <w:b/>
                <w:sz w:val="20"/>
                <w:szCs w:val="20"/>
                <w:lang w:val="en"/>
              </w:rPr>
            </w:pP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If the applicant isn’t a national of the UK or the EEA and is applying for voluntary work – they may need to be fingerprinted if they can’t show these documents.</w:t>
            </w:r>
          </w:p>
          <w:p w:rsidR="00454951" w:rsidRPr="009A3B2C" w:rsidRDefault="00454951" w:rsidP="00454951">
            <w:pPr>
              <w:pStyle w:val="NormalWeb"/>
              <w:rPr>
                <w:rFonts w:ascii="Arial" w:hAnsi="Arial" w:cs="Arial"/>
                <w:b/>
                <w:sz w:val="20"/>
                <w:szCs w:val="20"/>
                <w:lang w:val="en"/>
              </w:rPr>
            </w:pPr>
          </w:p>
          <w:p w:rsidR="00454951" w:rsidRPr="009A3B2C" w:rsidRDefault="009A3B2C" w:rsidP="00454951">
            <w:pPr>
              <w:pStyle w:val="NormalWeb"/>
              <w:rPr>
                <w:rFonts w:ascii="Arial" w:hAnsi="Arial" w:cs="Arial"/>
                <w:b/>
                <w:sz w:val="20"/>
                <w:szCs w:val="20"/>
                <w:u w:val="single"/>
                <w:lang w:val="en"/>
              </w:rPr>
            </w:pPr>
            <w:r>
              <w:rPr>
                <w:rFonts w:ascii="Arial" w:hAnsi="Arial" w:cs="Arial"/>
                <w:b/>
                <w:sz w:val="20"/>
                <w:szCs w:val="20"/>
                <w:u w:val="single"/>
                <w:lang w:val="en"/>
              </w:rPr>
              <w:t>ROUTE</w:t>
            </w:r>
            <w:r w:rsidR="00454951" w:rsidRPr="009A3B2C">
              <w:rPr>
                <w:rFonts w:ascii="Arial" w:hAnsi="Arial" w:cs="Arial"/>
                <w:b/>
                <w:sz w:val="20"/>
                <w:szCs w:val="20"/>
                <w:u w:val="single"/>
                <w:lang w:val="en"/>
              </w:rPr>
              <w:t xml:space="preserve"> 2</w:t>
            </w: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Route 2 can only be used if it’s impossible to process the application through Route 1</w:t>
            </w:r>
          </w:p>
          <w:p w:rsidR="00454951" w:rsidRPr="009A3B2C" w:rsidRDefault="00454951" w:rsidP="00454951">
            <w:pPr>
              <w:pStyle w:val="NormalWeb"/>
              <w:rPr>
                <w:rFonts w:ascii="Arial" w:hAnsi="Arial" w:cs="Arial"/>
                <w:b/>
                <w:sz w:val="20"/>
                <w:szCs w:val="20"/>
                <w:lang w:val="en"/>
              </w:rPr>
            </w:pP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If the applicant isn’t a national of the UK or the EEA and is applying for voluntary work they can’t use Route 2.  If the applicant doesn’t have any of the documents in Group 1, then they must be able to show:-</w:t>
            </w:r>
          </w:p>
          <w:p w:rsidR="00454951" w:rsidRPr="009A3B2C" w:rsidRDefault="00454951" w:rsidP="00454951">
            <w:pPr>
              <w:pStyle w:val="NormalWeb"/>
              <w:numPr>
                <w:ilvl w:val="0"/>
                <w:numId w:val="17"/>
              </w:numPr>
              <w:rPr>
                <w:rFonts w:ascii="Arial" w:hAnsi="Arial" w:cs="Arial"/>
                <w:b/>
                <w:sz w:val="20"/>
                <w:szCs w:val="20"/>
                <w:lang w:val="en"/>
              </w:rPr>
            </w:pPr>
            <w:r w:rsidRPr="009A3B2C">
              <w:rPr>
                <w:rFonts w:ascii="Arial" w:hAnsi="Arial" w:cs="Arial"/>
                <w:b/>
                <w:sz w:val="20"/>
                <w:szCs w:val="20"/>
                <w:lang w:val="en"/>
              </w:rPr>
              <w:t>One document from Group 2a</w:t>
            </w:r>
          </w:p>
          <w:p w:rsidR="00454951" w:rsidRDefault="00454951" w:rsidP="00454951">
            <w:pPr>
              <w:pStyle w:val="NormalWeb"/>
              <w:numPr>
                <w:ilvl w:val="0"/>
                <w:numId w:val="17"/>
              </w:numPr>
              <w:rPr>
                <w:rFonts w:ascii="Arial" w:hAnsi="Arial" w:cs="Arial"/>
                <w:b/>
                <w:sz w:val="20"/>
                <w:szCs w:val="20"/>
                <w:lang w:val="en"/>
              </w:rPr>
            </w:pPr>
            <w:r w:rsidRPr="009A3B2C">
              <w:rPr>
                <w:rFonts w:ascii="Arial" w:hAnsi="Arial" w:cs="Arial"/>
                <w:b/>
                <w:sz w:val="20"/>
                <w:szCs w:val="20"/>
                <w:lang w:val="en"/>
              </w:rPr>
              <w:t>2 further documents from either Group 2a or 2b</w:t>
            </w:r>
          </w:p>
          <w:p w:rsidR="009A3B2C" w:rsidRPr="009A3B2C" w:rsidRDefault="009A3B2C" w:rsidP="009A3B2C">
            <w:pPr>
              <w:pStyle w:val="NormalWeb"/>
              <w:ind w:left="360"/>
              <w:rPr>
                <w:rFonts w:ascii="Arial" w:hAnsi="Arial" w:cs="Arial"/>
                <w:b/>
                <w:sz w:val="20"/>
                <w:szCs w:val="20"/>
                <w:lang w:val="en"/>
              </w:rPr>
            </w:pP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 xml:space="preserve">At least one of the documents must show the applicants current address.  </w:t>
            </w:r>
          </w:p>
          <w:p w:rsidR="00454951" w:rsidRPr="009A3B2C" w:rsidRDefault="00454951" w:rsidP="00454951">
            <w:pPr>
              <w:pStyle w:val="NormalWeb"/>
              <w:rPr>
                <w:rFonts w:ascii="Arial" w:hAnsi="Arial" w:cs="Arial"/>
                <w:b/>
                <w:sz w:val="20"/>
                <w:szCs w:val="20"/>
                <w:lang w:val="en"/>
              </w:rPr>
            </w:pP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EEA nationals who’ve been resident in the UK for 5 years or less may need to be fingerprinted if they can’t show these documents.</w:t>
            </w:r>
          </w:p>
          <w:p w:rsidR="00454951" w:rsidRDefault="00454951" w:rsidP="00454951">
            <w:pPr>
              <w:pStyle w:val="NormalWeb"/>
              <w:rPr>
                <w:rFonts w:ascii="Arial" w:hAnsi="Arial" w:cs="Arial"/>
                <w:b/>
                <w:lang w:val="en"/>
              </w:rPr>
            </w:pPr>
          </w:p>
          <w:p w:rsidR="00454951" w:rsidRPr="009A3B2C" w:rsidRDefault="009A3B2C" w:rsidP="00454951">
            <w:pPr>
              <w:pStyle w:val="NormalWeb"/>
              <w:rPr>
                <w:rFonts w:ascii="Arial" w:hAnsi="Arial" w:cs="Arial"/>
                <w:b/>
                <w:sz w:val="20"/>
                <w:szCs w:val="20"/>
                <w:u w:val="single"/>
                <w:lang w:val="en"/>
              </w:rPr>
            </w:pPr>
            <w:r>
              <w:rPr>
                <w:rFonts w:ascii="Arial" w:hAnsi="Arial" w:cs="Arial"/>
                <w:b/>
                <w:sz w:val="20"/>
                <w:szCs w:val="20"/>
                <w:u w:val="single"/>
                <w:lang w:val="en"/>
              </w:rPr>
              <w:t xml:space="preserve">ROUTE </w:t>
            </w:r>
            <w:r w:rsidR="00454951" w:rsidRPr="009A3B2C">
              <w:rPr>
                <w:rFonts w:ascii="Arial" w:hAnsi="Arial" w:cs="Arial"/>
                <w:b/>
                <w:sz w:val="20"/>
                <w:szCs w:val="20"/>
                <w:u w:val="single"/>
                <w:lang w:val="en"/>
              </w:rPr>
              <w:t>3</w:t>
            </w: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Route 3 can only be used if it</w:t>
            </w:r>
            <w:r w:rsidR="00A917F4">
              <w:rPr>
                <w:rFonts w:ascii="Arial" w:hAnsi="Arial" w:cs="Arial"/>
                <w:b/>
                <w:sz w:val="20"/>
                <w:szCs w:val="20"/>
                <w:lang w:val="en"/>
              </w:rPr>
              <w:t>’</w:t>
            </w:r>
            <w:r w:rsidRPr="009A3B2C">
              <w:rPr>
                <w:rFonts w:ascii="Arial" w:hAnsi="Arial" w:cs="Arial"/>
                <w:b/>
                <w:sz w:val="20"/>
                <w:szCs w:val="20"/>
                <w:lang w:val="en"/>
              </w:rPr>
              <w:t>s impossible to process the application through Routes 1 or 2</w:t>
            </w: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EEA nationals who’ve been resident in the UK for 5 years or less can’t use Route 3</w:t>
            </w:r>
          </w:p>
          <w:p w:rsidR="00454951" w:rsidRPr="009A3B2C" w:rsidRDefault="00454951" w:rsidP="00454951">
            <w:pPr>
              <w:pStyle w:val="NormalWeb"/>
              <w:rPr>
                <w:rFonts w:ascii="Arial" w:hAnsi="Arial" w:cs="Arial"/>
                <w:b/>
                <w:sz w:val="20"/>
                <w:szCs w:val="20"/>
                <w:lang w:val="en"/>
              </w:rPr>
            </w:pPr>
          </w:p>
          <w:p w:rsidR="00454951" w:rsidRPr="009A3B2C" w:rsidRDefault="00454951" w:rsidP="00454951">
            <w:pPr>
              <w:pStyle w:val="NormalWeb"/>
              <w:rPr>
                <w:rFonts w:ascii="Arial" w:hAnsi="Arial" w:cs="Arial"/>
                <w:b/>
                <w:sz w:val="20"/>
                <w:szCs w:val="20"/>
                <w:lang w:val="en"/>
              </w:rPr>
            </w:pPr>
            <w:r w:rsidRPr="009A3B2C">
              <w:rPr>
                <w:rFonts w:ascii="Arial" w:hAnsi="Arial" w:cs="Arial"/>
                <w:b/>
                <w:sz w:val="20"/>
                <w:szCs w:val="20"/>
                <w:lang w:val="en"/>
              </w:rPr>
              <w:t>For route 3, the applicant must be able to show</w:t>
            </w:r>
            <w:r w:rsidR="009A3B2C" w:rsidRPr="009A3B2C">
              <w:rPr>
                <w:rFonts w:ascii="Arial" w:hAnsi="Arial" w:cs="Arial"/>
                <w:b/>
                <w:sz w:val="20"/>
                <w:szCs w:val="20"/>
                <w:lang w:val="en"/>
              </w:rPr>
              <w:t>:-</w:t>
            </w:r>
          </w:p>
          <w:p w:rsidR="009A3B2C" w:rsidRPr="009A3B2C" w:rsidRDefault="009A3B2C" w:rsidP="009A3B2C">
            <w:pPr>
              <w:pStyle w:val="NormalWeb"/>
              <w:numPr>
                <w:ilvl w:val="0"/>
                <w:numId w:val="18"/>
              </w:numPr>
              <w:rPr>
                <w:rFonts w:ascii="Arial" w:hAnsi="Arial" w:cs="Arial"/>
                <w:b/>
                <w:sz w:val="20"/>
                <w:szCs w:val="20"/>
                <w:lang w:val="en"/>
              </w:rPr>
            </w:pPr>
            <w:r w:rsidRPr="009A3B2C">
              <w:rPr>
                <w:rFonts w:ascii="Arial" w:hAnsi="Arial" w:cs="Arial"/>
                <w:b/>
                <w:sz w:val="20"/>
                <w:szCs w:val="20"/>
                <w:lang w:val="en"/>
              </w:rPr>
              <w:t>A birth certificate issued after the time of birth (UK, Isle of Man and Channel Islands</w:t>
            </w:r>
          </w:p>
          <w:p w:rsidR="009A3B2C" w:rsidRPr="009A3B2C" w:rsidRDefault="009A3B2C" w:rsidP="009A3B2C">
            <w:pPr>
              <w:pStyle w:val="NormalWeb"/>
              <w:numPr>
                <w:ilvl w:val="0"/>
                <w:numId w:val="18"/>
              </w:numPr>
              <w:rPr>
                <w:rFonts w:ascii="Arial" w:hAnsi="Arial" w:cs="Arial"/>
                <w:b/>
                <w:sz w:val="20"/>
                <w:szCs w:val="20"/>
                <w:lang w:val="en"/>
              </w:rPr>
            </w:pPr>
            <w:r w:rsidRPr="009A3B2C">
              <w:rPr>
                <w:rFonts w:ascii="Arial" w:hAnsi="Arial" w:cs="Arial"/>
                <w:b/>
                <w:sz w:val="20"/>
                <w:szCs w:val="20"/>
                <w:lang w:val="en"/>
              </w:rPr>
              <w:t xml:space="preserve">One document from Group 2a and </w:t>
            </w:r>
          </w:p>
          <w:p w:rsidR="009A3B2C" w:rsidRDefault="009A3B2C" w:rsidP="009A3B2C">
            <w:pPr>
              <w:pStyle w:val="NormalWeb"/>
              <w:numPr>
                <w:ilvl w:val="0"/>
                <w:numId w:val="18"/>
              </w:numPr>
              <w:rPr>
                <w:rFonts w:ascii="Arial" w:hAnsi="Arial" w:cs="Arial"/>
                <w:b/>
                <w:sz w:val="20"/>
                <w:szCs w:val="20"/>
                <w:lang w:val="en"/>
              </w:rPr>
            </w:pPr>
            <w:r w:rsidRPr="009A3B2C">
              <w:rPr>
                <w:rFonts w:ascii="Arial" w:hAnsi="Arial" w:cs="Arial"/>
                <w:b/>
                <w:sz w:val="20"/>
                <w:szCs w:val="20"/>
                <w:lang w:val="en"/>
              </w:rPr>
              <w:t>3 f</w:t>
            </w:r>
            <w:r w:rsidR="00A917F4">
              <w:rPr>
                <w:rFonts w:ascii="Arial" w:hAnsi="Arial" w:cs="Arial"/>
                <w:b/>
                <w:sz w:val="20"/>
                <w:szCs w:val="20"/>
                <w:lang w:val="en"/>
              </w:rPr>
              <w:t>urther documents from Group 2a o</w:t>
            </w:r>
            <w:r w:rsidRPr="009A3B2C">
              <w:rPr>
                <w:rFonts w:ascii="Arial" w:hAnsi="Arial" w:cs="Arial"/>
                <w:b/>
                <w:sz w:val="20"/>
                <w:szCs w:val="20"/>
                <w:lang w:val="en"/>
              </w:rPr>
              <w:t>r 2b</w:t>
            </w:r>
          </w:p>
          <w:p w:rsidR="009A3B2C" w:rsidRPr="009A3B2C" w:rsidRDefault="009A3B2C" w:rsidP="009A3B2C">
            <w:pPr>
              <w:pStyle w:val="NormalWeb"/>
              <w:ind w:left="720"/>
              <w:rPr>
                <w:rFonts w:ascii="Arial" w:hAnsi="Arial" w:cs="Arial"/>
                <w:b/>
                <w:sz w:val="20"/>
                <w:szCs w:val="20"/>
                <w:lang w:val="en"/>
              </w:rPr>
            </w:pPr>
          </w:p>
          <w:p w:rsidR="00A47172" w:rsidRPr="009A3B2C" w:rsidRDefault="009A3B2C" w:rsidP="009A3B2C">
            <w:pPr>
              <w:pStyle w:val="NormalWeb"/>
              <w:rPr>
                <w:rFonts w:ascii="Arial" w:hAnsi="Arial" w:cs="Arial"/>
                <w:b/>
                <w:sz w:val="20"/>
                <w:szCs w:val="20"/>
                <w:lang w:val="en"/>
              </w:rPr>
            </w:pPr>
            <w:r w:rsidRPr="009A3B2C">
              <w:rPr>
                <w:rFonts w:ascii="Arial" w:hAnsi="Arial" w:cs="Arial"/>
                <w:b/>
                <w:sz w:val="20"/>
                <w:szCs w:val="20"/>
                <w:lang w:val="en"/>
              </w:rPr>
              <w:t>At least one of the documents must show the applicants current address.  If the applicant can’t provide these documents they may need to be fingerprinted.</w:t>
            </w:r>
          </w:p>
        </w:tc>
      </w:tr>
      <w:tr w:rsidR="00486F51" w:rsidRPr="00FB4B4E" w:rsidTr="006C591C">
        <w:trPr>
          <w:trHeight w:val="1077"/>
        </w:trPr>
        <w:tc>
          <w:tcPr>
            <w:tcW w:w="10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3B2C" w:rsidRDefault="009A3B2C" w:rsidP="00A47172">
            <w:pPr>
              <w:pStyle w:val="NormalWeb"/>
              <w:rPr>
                <w:rFonts w:ascii="Arial" w:hAnsi="Arial" w:cs="Arial"/>
                <w:b/>
                <w:sz w:val="20"/>
                <w:szCs w:val="20"/>
                <w:lang w:val="en"/>
              </w:rPr>
            </w:pPr>
          </w:p>
          <w:p w:rsidR="00486F51" w:rsidRPr="009A3B2C" w:rsidRDefault="009A3B2C" w:rsidP="00A47172">
            <w:pPr>
              <w:pStyle w:val="NormalWeb"/>
              <w:rPr>
                <w:rFonts w:ascii="Arial" w:hAnsi="Arial" w:cs="Arial"/>
                <w:b/>
                <w:color w:val="000000"/>
                <w:kern w:val="28"/>
                <w:highlight w:val="yellow"/>
                <w14:cntxtAlts/>
              </w:rPr>
            </w:pPr>
            <w:r w:rsidRPr="009A3B2C">
              <w:rPr>
                <w:rFonts w:ascii="Arial" w:hAnsi="Arial" w:cs="Arial"/>
                <w:b/>
                <w:sz w:val="20"/>
                <w:szCs w:val="20"/>
                <w:lang w:val="en"/>
              </w:rPr>
              <w:t>Always check for signs of tampering when checking identity documents. Documents should be queried if they display any signs of damage, especially in the areas of personal details such as the name and the photograph.</w:t>
            </w:r>
          </w:p>
        </w:tc>
      </w:tr>
      <w:tr w:rsidR="00A47172" w:rsidRPr="00FB4B4E" w:rsidTr="00AC166F">
        <w:trPr>
          <w:trHeight w:val="1252"/>
        </w:trPr>
        <w:tc>
          <w:tcPr>
            <w:tcW w:w="10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7172" w:rsidRPr="00A47172" w:rsidRDefault="00A47172" w:rsidP="00A47172">
            <w:pPr>
              <w:spacing w:before="100" w:beforeAutospacing="1" w:after="100" w:afterAutospacing="1"/>
              <w:rPr>
                <w:b/>
                <w:sz w:val="20"/>
                <w:szCs w:val="20"/>
                <w:lang w:val="en"/>
              </w:rPr>
            </w:pPr>
            <w:r w:rsidRPr="00A47172">
              <w:rPr>
                <w:b/>
                <w:sz w:val="20"/>
                <w:szCs w:val="20"/>
                <w:lang w:val="en"/>
              </w:rPr>
              <w:t>Documents in a previous name can be accepted only where the candidate can provide documentation supporting a recent change because of:</w:t>
            </w:r>
          </w:p>
          <w:p w:rsidR="00A47172" w:rsidRPr="00A47172" w:rsidRDefault="00A47172" w:rsidP="00A47172">
            <w:pPr>
              <w:numPr>
                <w:ilvl w:val="0"/>
                <w:numId w:val="12"/>
              </w:numPr>
              <w:spacing w:before="100" w:beforeAutospacing="1" w:after="100" w:afterAutospacing="1"/>
              <w:rPr>
                <w:b/>
                <w:sz w:val="20"/>
                <w:szCs w:val="20"/>
                <w:lang w:val="en"/>
              </w:rPr>
            </w:pPr>
            <w:r w:rsidRPr="00A47172">
              <w:rPr>
                <w:b/>
                <w:sz w:val="20"/>
                <w:szCs w:val="20"/>
                <w:lang w:val="en"/>
              </w:rPr>
              <w:t>marriage/civil partnership (marriage/civil partnership certificate)</w:t>
            </w:r>
          </w:p>
          <w:p w:rsidR="00A47172" w:rsidRPr="00A47172" w:rsidRDefault="00A47172" w:rsidP="00A47172">
            <w:pPr>
              <w:numPr>
                <w:ilvl w:val="0"/>
                <w:numId w:val="12"/>
              </w:numPr>
              <w:spacing w:before="100" w:beforeAutospacing="1" w:after="100" w:afterAutospacing="1"/>
              <w:rPr>
                <w:b/>
                <w:sz w:val="20"/>
                <w:szCs w:val="20"/>
                <w:lang w:val="en"/>
              </w:rPr>
            </w:pPr>
            <w:r w:rsidRPr="00A47172">
              <w:rPr>
                <w:b/>
                <w:sz w:val="20"/>
                <w:szCs w:val="20"/>
                <w:lang w:val="en"/>
              </w:rPr>
              <w:t>divorce/civil partnership dissolution (decree absolute/civil partnership dissolution certificate)</w:t>
            </w:r>
          </w:p>
          <w:p w:rsidR="00A47172" w:rsidRDefault="00A47172" w:rsidP="00A47172">
            <w:pPr>
              <w:numPr>
                <w:ilvl w:val="0"/>
                <w:numId w:val="12"/>
              </w:numPr>
              <w:spacing w:before="100" w:beforeAutospacing="1" w:after="100" w:afterAutospacing="1"/>
              <w:rPr>
                <w:b/>
                <w:sz w:val="20"/>
                <w:szCs w:val="20"/>
                <w:lang w:val="en"/>
              </w:rPr>
            </w:pPr>
            <w:r w:rsidRPr="00A47172">
              <w:rPr>
                <w:b/>
                <w:sz w:val="20"/>
                <w:szCs w:val="20"/>
                <w:lang w:val="en"/>
              </w:rPr>
              <w:t>deed poll (Deed Poll certificate)</w:t>
            </w:r>
          </w:p>
          <w:p w:rsidR="00FE741A" w:rsidRPr="00A47172" w:rsidRDefault="00FE741A" w:rsidP="00FE741A">
            <w:pPr>
              <w:spacing w:before="100" w:beforeAutospacing="1" w:after="100" w:afterAutospacing="1"/>
              <w:rPr>
                <w:b/>
                <w:sz w:val="20"/>
                <w:szCs w:val="20"/>
                <w:lang w:val="en"/>
              </w:rPr>
            </w:pPr>
            <w:r w:rsidRPr="00FB4B4E">
              <w:rPr>
                <w:b/>
                <w:bCs/>
                <w:color w:val="000000"/>
                <w:kern w:val="28"/>
                <w:sz w:val="20"/>
                <w:szCs w:val="20"/>
                <w14:cntxtAlts/>
              </w:rPr>
              <w:t xml:space="preserve">If the applicant </w:t>
            </w:r>
            <w:r w:rsidRPr="00FB4B4E">
              <w:rPr>
                <w:b/>
                <w:bCs/>
                <w:color w:val="000000"/>
                <w:kern w:val="28"/>
                <w:sz w:val="20"/>
                <w:szCs w:val="20"/>
                <w:u w:val="single"/>
                <w14:cntxtAlts/>
              </w:rPr>
              <w:t>fails</w:t>
            </w:r>
            <w:r w:rsidRPr="00FB4B4E">
              <w:rPr>
                <w:b/>
                <w:bCs/>
                <w:color w:val="000000"/>
                <w:kern w:val="28"/>
                <w:sz w:val="20"/>
                <w:szCs w:val="20"/>
                <w14:cntxtAlts/>
              </w:rPr>
              <w:t xml:space="preserve"> to produce the requ</w:t>
            </w:r>
            <w:r>
              <w:rPr>
                <w:b/>
                <w:bCs/>
                <w:color w:val="000000"/>
                <w:kern w:val="28"/>
                <w:sz w:val="20"/>
                <w:szCs w:val="20"/>
                <w14:cntxtAlts/>
              </w:rPr>
              <w:t>ired document set out</w:t>
            </w:r>
            <w:r w:rsidRPr="00FB4B4E">
              <w:rPr>
                <w:b/>
                <w:bCs/>
                <w:color w:val="000000"/>
                <w:kern w:val="28"/>
                <w:sz w:val="20"/>
                <w:szCs w:val="20"/>
                <w14:cntxtAlts/>
              </w:rPr>
              <w:t>, they will need to go for fingerprinting. This may add delay into the overall application process.</w:t>
            </w:r>
          </w:p>
        </w:tc>
      </w:tr>
      <w:tr w:rsidR="00093F4A" w:rsidRPr="00FB4B4E" w:rsidTr="00A47172">
        <w:trPr>
          <w:trHeight w:val="1324"/>
        </w:trPr>
        <w:tc>
          <w:tcPr>
            <w:tcW w:w="10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E741A" w:rsidRDefault="00FE741A" w:rsidP="00FE741A">
            <w:pPr>
              <w:spacing w:before="100" w:beforeAutospacing="1" w:after="100" w:afterAutospacing="1"/>
              <w:rPr>
                <w:b/>
                <w:sz w:val="20"/>
                <w:szCs w:val="20"/>
                <w:lang w:val="en"/>
              </w:rPr>
            </w:pPr>
            <w:r>
              <w:rPr>
                <w:b/>
                <w:sz w:val="20"/>
                <w:szCs w:val="20"/>
                <w:lang w:val="en"/>
              </w:rPr>
              <w:t>CHECKING DOCUMENTS</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you must only accept valid, current and original documentation</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you must not accept photocopies</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you must not accept documentation printed from the internet e.g. internet bank statement</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identi</w:t>
            </w:r>
            <w:r w:rsidR="00DD5938">
              <w:rPr>
                <w:b/>
                <w:sz w:val="20"/>
                <w:szCs w:val="20"/>
                <w:lang w:val="en"/>
              </w:rPr>
              <w:t>ty information for the applicant</w:t>
            </w:r>
            <w:r w:rsidRPr="00093F4A">
              <w:rPr>
                <w:b/>
                <w:sz w:val="20"/>
                <w:szCs w:val="20"/>
                <w:lang w:val="en"/>
              </w:rPr>
              <w:t>’s name, date of birth and address must be validated</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you should, where possible, ask for photographic identity (e.g. pa</w:t>
            </w:r>
            <w:r w:rsidR="009A3B2C">
              <w:rPr>
                <w:b/>
                <w:sz w:val="20"/>
                <w:szCs w:val="20"/>
                <w:lang w:val="en"/>
              </w:rPr>
              <w:t xml:space="preserve">ssport, new style driving </w:t>
            </w:r>
            <w:proofErr w:type="spellStart"/>
            <w:r w:rsidR="009A3B2C">
              <w:rPr>
                <w:b/>
                <w:sz w:val="20"/>
                <w:szCs w:val="20"/>
                <w:lang w:val="en"/>
              </w:rPr>
              <w:t>licence</w:t>
            </w:r>
            <w:proofErr w:type="spellEnd"/>
            <w:r w:rsidR="00A917F4">
              <w:rPr>
                <w:b/>
                <w:sz w:val="20"/>
                <w:szCs w:val="20"/>
                <w:lang w:val="en"/>
              </w:rPr>
              <w:t xml:space="preserve"> </w:t>
            </w:r>
            <w:r w:rsidRPr="00093F4A">
              <w:rPr>
                <w:b/>
                <w:sz w:val="20"/>
                <w:szCs w:val="20"/>
                <w:lang w:val="en"/>
              </w:rPr>
              <w:t>and for this to b</w:t>
            </w:r>
            <w:r w:rsidR="00DD5938">
              <w:rPr>
                <w:b/>
                <w:sz w:val="20"/>
                <w:szCs w:val="20"/>
                <w:lang w:val="en"/>
              </w:rPr>
              <w:t>e compared against the applicant</w:t>
            </w:r>
            <w:r w:rsidRPr="00093F4A">
              <w:rPr>
                <w:b/>
                <w:sz w:val="20"/>
                <w:szCs w:val="20"/>
                <w:lang w:val="en"/>
              </w:rPr>
              <w:t>’s likeness)</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all do</w:t>
            </w:r>
            <w:r w:rsidR="00DD5938">
              <w:rPr>
                <w:b/>
                <w:sz w:val="20"/>
                <w:szCs w:val="20"/>
                <w:lang w:val="en"/>
              </w:rPr>
              <w:t>cuments must be in the applicant</w:t>
            </w:r>
            <w:r w:rsidR="009A3B2C">
              <w:rPr>
                <w:b/>
                <w:sz w:val="20"/>
                <w:szCs w:val="20"/>
                <w:lang w:val="en"/>
              </w:rPr>
              <w:t>’s current name</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one doc</w:t>
            </w:r>
            <w:r w:rsidR="00DD5938">
              <w:rPr>
                <w:b/>
                <w:sz w:val="20"/>
                <w:szCs w:val="20"/>
                <w:lang w:val="en"/>
              </w:rPr>
              <w:t>ument must confirm the applicant</w:t>
            </w:r>
            <w:r w:rsidRPr="00093F4A">
              <w:rPr>
                <w:b/>
                <w:sz w:val="20"/>
                <w:szCs w:val="20"/>
                <w:lang w:val="en"/>
              </w:rPr>
              <w:t>’s date of birth</w:t>
            </w:r>
          </w:p>
          <w:p w:rsidR="00093F4A" w:rsidRPr="00093F4A" w:rsidRDefault="00093F4A" w:rsidP="00093F4A">
            <w:pPr>
              <w:numPr>
                <w:ilvl w:val="0"/>
                <w:numId w:val="14"/>
              </w:numPr>
              <w:spacing w:before="100" w:beforeAutospacing="1" w:after="100" w:afterAutospacing="1"/>
              <w:rPr>
                <w:b/>
                <w:sz w:val="20"/>
                <w:szCs w:val="20"/>
                <w:lang w:val="en"/>
              </w:rPr>
            </w:pPr>
            <w:r w:rsidRPr="00093F4A">
              <w:rPr>
                <w:b/>
                <w:sz w:val="20"/>
                <w:szCs w:val="20"/>
                <w:lang w:val="en"/>
              </w:rPr>
              <w:t>you must see at least one d</w:t>
            </w:r>
            <w:r w:rsidR="00DD5938">
              <w:rPr>
                <w:b/>
                <w:sz w:val="20"/>
                <w:szCs w:val="20"/>
                <w:lang w:val="en"/>
              </w:rPr>
              <w:t xml:space="preserve">ocument to confirm the applicant’s current address - </w:t>
            </w:r>
            <w:r w:rsidRPr="00093F4A">
              <w:rPr>
                <w:b/>
                <w:sz w:val="20"/>
                <w:szCs w:val="20"/>
                <w:lang w:val="en"/>
              </w:rPr>
              <w:t>which is no older than three months</w:t>
            </w:r>
          </w:p>
          <w:p w:rsidR="00FE741A" w:rsidRDefault="00093F4A" w:rsidP="00093F4A">
            <w:pPr>
              <w:spacing w:before="100" w:beforeAutospacing="1" w:after="100" w:afterAutospacing="1"/>
              <w:rPr>
                <w:b/>
                <w:sz w:val="20"/>
                <w:szCs w:val="20"/>
                <w:lang w:val="en"/>
              </w:rPr>
            </w:pPr>
            <w:r w:rsidRPr="00093F4A">
              <w:rPr>
                <w:b/>
                <w:sz w:val="20"/>
                <w:szCs w:val="20"/>
                <w:lang w:val="en"/>
              </w:rPr>
              <w:t>Only one document from each of the subgroups in group 2 should be included in the document count e.g. do n</w:t>
            </w:r>
            <w:r w:rsidR="003F5EE9">
              <w:rPr>
                <w:b/>
                <w:sz w:val="20"/>
                <w:szCs w:val="20"/>
                <w:lang w:val="en"/>
              </w:rPr>
              <w:t>ot accept two bank statements even if they are from different</w:t>
            </w:r>
            <w:r w:rsidRPr="00093F4A">
              <w:rPr>
                <w:b/>
                <w:sz w:val="20"/>
                <w:szCs w:val="20"/>
                <w:lang w:val="en"/>
              </w:rPr>
              <w:t xml:space="preserve"> bank</w:t>
            </w:r>
            <w:r w:rsidR="003F5EE9">
              <w:rPr>
                <w:b/>
                <w:sz w:val="20"/>
                <w:szCs w:val="20"/>
                <w:lang w:val="en"/>
              </w:rPr>
              <w:t>s</w:t>
            </w:r>
            <w:r w:rsidRPr="00093F4A">
              <w:rPr>
                <w:b/>
                <w:sz w:val="20"/>
                <w:szCs w:val="20"/>
                <w:lang w:val="en"/>
              </w:rPr>
              <w:t>. You cannot accept the foreign equivalent of an identity document if that document is listed as ‘(UK)’ on the list of valid identity documents.</w:t>
            </w:r>
          </w:p>
          <w:p w:rsidR="00093F4A" w:rsidRPr="00FE741A" w:rsidRDefault="00093F4A" w:rsidP="00FE741A">
            <w:pPr>
              <w:spacing w:before="100" w:beforeAutospacing="1" w:after="100" w:afterAutospacing="1"/>
              <w:rPr>
                <w:b/>
                <w:sz w:val="20"/>
                <w:szCs w:val="20"/>
                <w:lang w:val="en"/>
              </w:rPr>
            </w:pPr>
            <w:r w:rsidRPr="00093F4A">
              <w:rPr>
                <w:b/>
                <w:sz w:val="20"/>
                <w:szCs w:val="20"/>
                <w:lang w:val="en"/>
              </w:rPr>
              <w:t>If an identity document is provided in a foreign language, you must obtain a translation of that document, certified by a Notary Public.</w:t>
            </w:r>
          </w:p>
        </w:tc>
      </w:tr>
      <w:tr w:rsidR="006C591C" w:rsidRPr="00FB4B4E" w:rsidTr="00A47172">
        <w:trPr>
          <w:trHeight w:val="1324"/>
        </w:trPr>
        <w:tc>
          <w:tcPr>
            <w:tcW w:w="10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591C" w:rsidRPr="00FD6499" w:rsidRDefault="006C591C" w:rsidP="00FE741A">
            <w:pPr>
              <w:spacing w:before="100" w:beforeAutospacing="1" w:after="100" w:afterAutospacing="1"/>
              <w:rPr>
                <w:b/>
                <w:sz w:val="20"/>
                <w:szCs w:val="20"/>
                <w:u w:val="single"/>
                <w:lang w:val="en"/>
              </w:rPr>
            </w:pPr>
            <w:r w:rsidRPr="00FD6499">
              <w:rPr>
                <w:b/>
                <w:sz w:val="20"/>
                <w:szCs w:val="20"/>
                <w:u w:val="single"/>
                <w:lang w:val="en"/>
              </w:rPr>
              <w:t>Declaration</w:t>
            </w:r>
          </w:p>
          <w:p w:rsidR="006C591C" w:rsidRDefault="006C591C" w:rsidP="00FE741A">
            <w:pPr>
              <w:spacing w:before="100" w:beforeAutospacing="1" w:after="100" w:afterAutospacing="1"/>
              <w:rPr>
                <w:b/>
                <w:sz w:val="20"/>
                <w:szCs w:val="20"/>
                <w:lang w:val="en"/>
              </w:rPr>
            </w:pPr>
            <w:r>
              <w:rPr>
                <w:b/>
                <w:sz w:val="20"/>
                <w:szCs w:val="20"/>
                <w:lang w:val="en"/>
              </w:rPr>
              <w:t>If the incorrect information is submitted to the DBS on your on-line application form or is returned by the Police force requesting further information, the DBS conflicts t</w:t>
            </w:r>
            <w:r w:rsidR="005A5111">
              <w:rPr>
                <w:b/>
                <w:sz w:val="20"/>
                <w:szCs w:val="20"/>
                <w:lang w:val="en"/>
              </w:rPr>
              <w:t>eam have the right to withdraw</w:t>
            </w:r>
            <w:r>
              <w:rPr>
                <w:b/>
                <w:sz w:val="20"/>
                <w:szCs w:val="20"/>
                <w:lang w:val="en"/>
              </w:rPr>
              <w:t xml:space="preserve"> your application.  </w:t>
            </w:r>
            <w:r w:rsidRPr="006C591C">
              <w:rPr>
                <w:b/>
                <w:color w:val="FF0000"/>
                <w:sz w:val="20"/>
                <w:szCs w:val="20"/>
                <w:lang w:val="en"/>
              </w:rPr>
              <w:t>A refund of the application fee will NOT be possible</w:t>
            </w:r>
            <w:r>
              <w:rPr>
                <w:b/>
                <w:sz w:val="20"/>
                <w:szCs w:val="20"/>
                <w:lang w:val="en"/>
              </w:rPr>
              <w:t>.</w:t>
            </w:r>
          </w:p>
        </w:tc>
      </w:tr>
    </w:tbl>
    <w:p w:rsidR="00943738" w:rsidRDefault="00943738" w:rsidP="00C857CD">
      <w:pPr>
        <w:rPr>
          <w:color w:val="1F497D"/>
        </w:rPr>
      </w:pPr>
    </w:p>
    <w:sectPr w:rsidR="00943738" w:rsidSect="00585FAF">
      <w:headerReference w:type="default" r:id="rId10"/>
      <w:pgSz w:w="11906" w:h="16838" w:code="9"/>
      <w:pgMar w:top="2410"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1F" w:rsidRDefault="006B6A1F" w:rsidP="009F5409">
      <w:r>
        <w:separator/>
      </w:r>
    </w:p>
  </w:endnote>
  <w:endnote w:type="continuationSeparator" w:id="0">
    <w:p w:rsidR="006B6A1F" w:rsidRDefault="006B6A1F" w:rsidP="009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1F" w:rsidRDefault="006B6A1F" w:rsidP="009F5409">
      <w:r>
        <w:separator/>
      </w:r>
    </w:p>
  </w:footnote>
  <w:footnote w:type="continuationSeparator" w:id="0">
    <w:p w:rsidR="006B6A1F" w:rsidRDefault="006B6A1F" w:rsidP="009F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F1" w:rsidRDefault="00585FAF">
    <w:pPr>
      <w:pStyle w:val="Header"/>
    </w:pPr>
    <w:r>
      <w:rPr>
        <w:noProof/>
      </w:rPr>
      <w:drawing>
        <wp:anchor distT="0" distB="0" distL="114300" distR="114300" simplePos="0" relativeHeight="251659264" behindDoc="0" locked="0" layoutInCell="1" allowOverlap="1" wp14:anchorId="4BBC99E6" wp14:editId="1D68EAAB">
          <wp:simplePos x="0" y="0"/>
          <wp:positionH relativeFrom="column">
            <wp:posOffset>-567055</wp:posOffset>
          </wp:positionH>
          <wp:positionV relativeFrom="paragraph">
            <wp:posOffset>-311150</wp:posOffset>
          </wp:positionV>
          <wp:extent cx="7560000" cy="19139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 Services Lette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139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47F"/>
    <w:multiLevelType w:val="hybridMultilevel"/>
    <w:tmpl w:val="5CE06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E32BE"/>
    <w:multiLevelType w:val="hybridMultilevel"/>
    <w:tmpl w:val="B590D5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DDA30E1"/>
    <w:multiLevelType w:val="hybridMultilevel"/>
    <w:tmpl w:val="C5B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00237"/>
    <w:multiLevelType w:val="hybridMultilevel"/>
    <w:tmpl w:val="D25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42099"/>
    <w:multiLevelType w:val="hybridMultilevel"/>
    <w:tmpl w:val="2CD8A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7071D2"/>
    <w:multiLevelType w:val="hybridMultilevel"/>
    <w:tmpl w:val="E4263C58"/>
    <w:lvl w:ilvl="0" w:tplc="551A1D3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CA25592"/>
    <w:multiLevelType w:val="multilevel"/>
    <w:tmpl w:val="F7A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61AB2"/>
    <w:multiLevelType w:val="multilevel"/>
    <w:tmpl w:val="C10C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4560C"/>
    <w:multiLevelType w:val="multilevel"/>
    <w:tmpl w:val="ABF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85B78"/>
    <w:multiLevelType w:val="multilevel"/>
    <w:tmpl w:val="8A42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0117"/>
    <w:multiLevelType w:val="hybridMultilevel"/>
    <w:tmpl w:val="F148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40311"/>
    <w:multiLevelType w:val="hybridMultilevel"/>
    <w:tmpl w:val="1AB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C56A5"/>
    <w:multiLevelType w:val="hybridMultilevel"/>
    <w:tmpl w:val="9E80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97426"/>
    <w:multiLevelType w:val="hybridMultilevel"/>
    <w:tmpl w:val="4FB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710D9"/>
    <w:multiLevelType w:val="hybridMultilevel"/>
    <w:tmpl w:val="C03C2E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66F2F"/>
    <w:multiLevelType w:val="hybridMultilevel"/>
    <w:tmpl w:val="53E2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6024F"/>
    <w:multiLevelType w:val="hybridMultilevel"/>
    <w:tmpl w:val="C03C2E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0"/>
  </w:num>
  <w:num w:numId="5">
    <w:abstractNumId w:val="15"/>
  </w:num>
  <w:num w:numId="6">
    <w:abstractNumId w:val="16"/>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6"/>
  </w:num>
  <w:num w:numId="12">
    <w:abstractNumId w:val="8"/>
  </w:num>
  <w:num w:numId="13">
    <w:abstractNumId w:val="9"/>
  </w:num>
  <w:num w:numId="14">
    <w:abstractNumId w:val="7"/>
  </w:num>
  <w:num w:numId="15">
    <w:abstractNumId w:val="13"/>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AB"/>
    <w:rsid w:val="00017813"/>
    <w:rsid w:val="000910D1"/>
    <w:rsid w:val="00093F4A"/>
    <w:rsid w:val="00095DCF"/>
    <w:rsid w:val="000B6CEB"/>
    <w:rsid w:val="000E4AE3"/>
    <w:rsid w:val="00106402"/>
    <w:rsid w:val="001147AA"/>
    <w:rsid w:val="00150954"/>
    <w:rsid w:val="001B283C"/>
    <w:rsid w:val="002117DF"/>
    <w:rsid w:val="002D4688"/>
    <w:rsid w:val="00347EBC"/>
    <w:rsid w:val="00350246"/>
    <w:rsid w:val="00351651"/>
    <w:rsid w:val="003C34B5"/>
    <w:rsid w:val="003E51B4"/>
    <w:rsid w:val="003F5EE9"/>
    <w:rsid w:val="00454951"/>
    <w:rsid w:val="004811FD"/>
    <w:rsid w:val="00484B96"/>
    <w:rsid w:val="00486F51"/>
    <w:rsid w:val="004B225C"/>
    <w:rsid w:val="004F7CA6"/>
    <w:rsid w:val="00516B3E"/>
    <w:rsid w:val="00556DD7"/>
    <w:rsid w:val="00585FAF"/>
    <w:rsid w:val="005A5111"/>
    <w:rsid w:val="005B145B"/>
    <w:rsid w:val="005B15E5"/>
    <w:rsid w:val="005E3C13"/>
    <w:rsid w:val="005F509C"/>
    <w:rsid w:val="00613EB3"/>
    <w:rsid w:val="006371CB"/>
    <w:rsid w:val="00682C64"/>
    <w:rsid w:val="006B6A1F"/>
    <w:rsid w:val="006C591C"/>
    <w:rsid w:val="006E52D7"/>
    <w:rsid w:val="00706DE6"/>
    <w:rsid w:val="007256E2"/>
    <w:rsid w:val="00743F7C"/>
    <w:rsid w:val="0075752B"/>
    <w:rsid w:val="007737D6"/>
    <w:rsid w:val="007A5EEE"/>
    <w:rsid w:val="007C6EE5"/>
    <w:rsid w:val="00816288"/>
    <w:rsid w:val="0081679C"/>
    <w:rsid w:val="00845E97"/>
    <w:rsid w:val="008477F6"/>
    <w:rsid w:val="00864F56"/>
    <w:rsid w:val="00882B0F"/>
    <w:rsid w:val="00892E73"/>
    <w:rsid w:val="008A3693"/>
    <w:rsid w:val="008B6FEA"/>
    <w:rsid w:val="009215E7"/>
    <w:rsid w:val="0092437E"/>
    <w:rsid w:val="00943738"/>
    <w:rsid w:val="00957557"/>
    <w:rsid w:val="00971750"/>
    <w:rsid w:val="00972B92"/>
    <w:rsid w:val="009735E7"/>
    <w:rsid w:val="009912C6"/>
    <w:rsid w:val="009A2C56"/>
    <w:rsid w:val="009A3B2C"/>
    <w:rsid w:val="009A7D15"/>
    <w:rsid w:val="009B5369"/>
    <w:rsid w:val="009D3483"/>
    <w:rsid w:val="009D57AF"/>
    <w:rsid w:val="009F0D71"/>
    <w:rsid w:val="009F5409"/>
    <w:rsid w:val="00A07E35"/>
    <w:rsid w:val="00A13410"/>
    <w:rsid w:val="00A22832"/>
    <w:rsid w:val="00A47172"/>
    <w:rsid w:val="00A53500"/>
    <w:rsid w:val="00A83AAE"/>
    <w:rsid w:val="00A917F4"/>
    <w:rsid w:val="00AB7CA1"/>
    <w:rsid w:val="00AC166F"/>
    <w:rsid w:val="00B3741F"/>
    <w:rsid w:val="00BB0C1B"/>
    <w:rsid w:val="00C47330"/>
    <w:rsid w:val="00C70725"/>
    <w:rsid w:val="00C77994"/>
    <w:rsid w:val="00C857CD"/>
    <w:rsid w:val="00CA57AA"/>
    <w:rsid w:val="00CA6C48"/>
    <w:rsid w:val="00D302AB"/>
    <w:rsid w:val="00D342DE"/>
    <w:rsid w:val="00D451DF"/>
    <w:rsid w:val="00D62625"/>
    <w:rsid w:val="00D65624"/>
    <w:rsid w:val="00D871D5"/>
    <w:rsid w:val="00DB4D0A"/>
    <w:rsid w:val="00DC73F1"/>
    <w:rsid w:val="00DD4F3B"/>
    <w:rsid w:val="00DD5938"/>
    <w:rsid w:val="00E02CFD"/>
    <w:rsid w:val="00F0537F"/>
    <w:rsid w:val="00F061A9"/>
    <w:rsid w:val="00F23ACD"/>
    <w:rsid w:val="00F729CF"/>
    <w:rsid w:val="00F7304C"/>
    <w:rsid w:val="00F75A6B"/>
    <w:rsid w:val="00FB4B4E"/>
    <w:rsid w:val="00FC1DF6"/>
    <w:rsid w:val="00FD6499"/>
    <w:rsid w:val="00FE74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72CF57A-9C0E-4169-BD85-E3E45582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BC"/>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0A"/>
    <w:pPr>
      <w:tabs>
        <w:tab w:val="center" w:pos="4320"/>
        <w:tab w:val="right" w:pos="8640"/>
      </w:tabs>
    </w:pPr>
  </w:style>
  <w:style w:type="character" w:customStyle="1" w:styleId="HeaderChar">
    <w:name w:val="Header Char"/>
    <w:basedOn w:val="DefaultParagraphFont"/>
    <w:link w:val="Header"/>
    <w:uiPriority w:val="99"/>
    <w:rsid w:val="00DB4D0A"/>
    <w:rPr>
      <w:sz w:val="24"/>
      <w:szCs w:val="24"/>
    </w:rPr>
  </w:style>
  <w:style w:type="paragraph" w:styleId="Footer">
    <w:name w:val="footer"/>
    <w:basedOn w:val="Normal"/>
    <w:link w:val="FooterChar"/>
    <w:uiPriority w:val="99"/>
    <w:unhideWhenUsed/>
    <w:rsid w:val="00DB4D0A"/>
    <w:pPr>
      <w:tabs>
        <w:tab w:val="center" w:pos="4320"/>
        <w:tab w:val="right" w:pos="8640"/>
      </w:tabs>
    </w:pPr>
  </w:style>
  <w:style w:type="character" w:customStyle="1" w:styleId="FooterChar">
    <w:name w:val="Footer Char"/>
    <w:basedOn w:val="DefaultParagraphFont"/>
    <w:link w:val="Footer"/>
    <w:uiPriority w:val="99"/>
    <w:rsid w:val="00DB4D0A"/>
    <w:rPr>
      <w:sz w:val="24"/>
      <w:szCs w:val="24"/>
    </w:rPr>
  </w:style>
  <w:style w:type="character" w:styleId="Hyperlink">
    <w:name w:val="Hyperlink"/>
    <w:basedOn w:val="DefaultParagraphFont"/>
    <w:uiPriority w:val="99"/>
    <w:unhideWhenUsed/>
    <w:rsid w:val="00347EBC"/>
    <w:rPr>
      <w:color w:val="0000FF" w:themeColor="hyperlink"/>
      <w:u w:val="single"/>
    </w:rPr>
  </w:style>
  <w:style w:type="paragraph" w:styleId="BalloonText">
    <w:name w:val="Balloon Text"/>
    <w:basedOn w:val="Normal"/>
    <w:link w:val="BalloonTextChar"/>
    <w:uiPriority w:val="99"/>
    <w:semiHidden/>
    <w:unhideWhenUsed/>
    <w:rsid w:val="00D871D5"/>
    <w:rPr>
      <w:rFonts w:ascii="Tahoma" w:hAnsi="Tahoma" w:cs="Tahoma"/>
      <w:sz w:val="16"/>
      <w:szCs w:val="16"/>
    </w:rPr>
  </w:style>
  <w:style w:type="character" w:customStyle="1" w:styleId="BalloonTextChar">
    <w:name w:val="Balloon Text Char"/>
    <w:basedOn w:val="DefaultParagraphFont"/>
    <w:link w:val="BalloonText"/>
    <w:uiPriority w:val="99"/>
    <w:semiHidden/>
    <w:rsid w:val="00D871D5"/>
    <w:rPr>
      <w:rFonts w:ascii="Tahoma" w:eastAsia="Times New Roman" w:hAnsi="Tahoma" w:cs="Tahoma"/>
      <w:sz w:val="16"/>
      <w:szCs w:val="16"/>
      <w:lang w:eastAsia="en-GB"/>
    </w:rPr>
  </w:style>
  <w:style w:type="paragraph" w:customStyle="1" w:styleId="BasicParagraph">
    <w:name w:val="[Basic Paragraph]"/>
    <w:basedOn w:val="Normal"/>
    <w:uiPriority w:val="99"/>
    <w:rsid w:val="00D871D5"/>
    <w:pPr>
      <w:widowControl w:val="0"/>
      <w:autoSpaceDE w:val="0"/>
      <w:autoSpaceDN w:val="0"/>
      <w:adjustRightInd w:val="0"/>
      <w:spacing w:line="288" w:lineRule="auto"/>
      <w:textAlignment w:val="center"/>
    </w:pPr>
    <w:rPr>
      <w:rFonts w:ascii="Times-Roman" w:eastAsiaTheme="minorHAnsi" w:hAnsi="Times-Roman" w:cs="Times-Roman"/>
      <w:color w:val="000000"/>
      <w:lang w:eastAsia="en-US"/>
    </w:rPr>
  </w:style>
  <w:style w:type="paragraph" w:styleId="ListParagraph">
    <w:name w:val="List Paragraph"/>
    <w:basedOn w:val="Normal"/>
    <w:uiPriority w:val="34"/>
    <w:qFormat/>
    <w:rsid w:val="00D302AB"/>
    <w:pPr>
      <w:ind w:left="720"/>
      <w:contextualSpacing/>
    </w:pPr>
  </w:style>
  <w:style w:type="table" w:styleId="TableGrid">
    <w:name w:val="Table Grid"/>
    <w:basedOn w:val="TableNormal"/>
    <w:uiPriority w:val="59"/>
    <w:rsid w:val="00FB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71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536">
      <w:bodyDiv w:val="1"/>
      <w:marLeft w:val="0"/>
      <w:marRight w:val="0"/>
      <w:marTop w:val="0"/>
      <w:marBottom w:val="0"/>
      <w:divBdr>
        <w:top w:val="none" w:sz="0" w:space="0" w:color="auto"/>
        <w:left w:val="none" w:sz="0" w:space="0" w:color="auto"/>
        <w:bottom w:val="none" w:sz="0" w:space="0" w:color="auto"/>
        <w:right w:val="none" w:sz="0" w:space="0" w:color="auto"/>
      </w:divBdr>
      <w:divsChild>
        <w:div w:id="716777812">
          <w:marLeft w:val="0"/>
          <w:marRight w:val="0"/>
          <w:marTop w:val="0"/>
          <w:marBottom w:val="0"/>
          <w:divBdr>
            <w:top w:val="none" w:sz="0" w:space="0" w:color="auto"/>
            <w:left w:val="none" w:sz="0" w:space="0" w:color="auto"/>
            <w:bottom w:val="none" w:sz="0" w:space="0" w:color="auto"/>
            <w:right w:val="none" w:sz="0" w:space="0" w:color="auto"/>
          </w:divBdr>
          <w:divsChild>
            <w:div w:id="464398206">
              <w:marLeft w:val="0"/>
              <w:marRight w:val="0"/>
              <w:marTop w:val="0"/>
              <w:marBottom w:val="0"/>
              <w:divBdr>
                <w:top w:val="none" w:sz="0" w:space="0" w:color="auto"/>
                <w:left w:val="none" w:sz="0" w:space="0" w:color="auto"/>
                <w:bottom w:val="none" w:sz="0" w:space="0" w:color="auto"/>
                <w:right w:val="none" w:sz="0" w:space="0" w:color="auto"/>
              </w:divBdr>
              <w:divsChild>
                <w:div w:id="777138383">
                  <w:marLeft w:val="0"/>
                  <w:marRight w:val="0"/>
                  <w:marTop w:val="0"/>
                  <w:marBottom w:val="0"/>
                  <w:divBdr>
                    <w:top w:val="none" w:sz="0" w:space="0" w:color="auto"/>
                    <w:left w:val="none" w:sz="0" w:space="0" w:color="auto"/>
                    <w:bottom w:val="none" w:sz="0" w:space="0" w:color="auto"/>
                    <w:right w:val="none" w:sz="0" w:space="0" w:color="auto"/>
                  </w:divBdr>
                  <w:divsChild>
                    <w:div w:id="1722361927">
                      <w:marLeft w:val="0"/>
                      <w:marRight w:val="0"/>
                      <w:marTop w:val="0"/>
                      <w:marBottom w:val="0"/>
                      <w:divBdr>
                        <w:top w:val="none" w:sz="0" w:space="0" w:color="auto"/>
                        <w:left w:val="none" w:sz="0" w:space="0" w:color="auto"/>
                        <w:bottom w:val="none" w:sz="0" w:space="0" w:color="auto"/>
                        <w:right w:val="none" w:sz="0" w:space="0" w:color="auto"/>
                      </w:divBdr>
                      <w:divsChild>
                        <w:div w:id="982613113">
                          <w:marLeft w:val="0"/>
                          <w:marRight w:val="0"/>
                          <w:marTop w:val="0"/>
                          <w:marBottom w:val="0"/>
                          <w:divBdr>
                            <w:top w:val="none" w:sz="0" w:space="0" w:color="auto"/>
                            <w:left w:val="none" w:sz="0" w:space="0" w:color="auto"/>
                            <w:bottom w:val="none" w:sz="0" w:space="0" w:color="auto"/>
                            <w:right w:val="none" w:sz="0" w:space="0" w:color="auto"/>
                          </w:divBdr>
                          <w:divsChild>
                            <w:div w:id="1975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91676">
      <w:bodyDiv w:val="1"/>
      <w:marLeft w:val="0"/>
      <w:marRight w:val="0"/>
      <w:marTop w:val="0"/>
      <w:marBottom w:val="0"/>
      <w:divBdr>
        <w:top w:val="none" w:sz="0" w:space="0" w:color="auto"/>
        <w:left w:val="none" w:sz="0" w:space="0" w:color="auto"/>
        <w:bottom w:val="none" w:sz="0" w:space="0" w:color="auto"/>
        <w:right w:val="none" w:sz="0" w:space="0" w:color="auto"/>
      </w:divBdr>
    </w:div>
    <w:div w:id="177279789">
      <w:bodyDiv w:val="1"/>
      <w:marLeft w:val="0"/>
      <w:marRight w:val="0"/>
      <w:marTop w:val="0"/>
      <w:marBottom w:val="0"/>
      <w:divBdr>
        <w:top w:val="none" w:sz="0" w:space="0" w:color="auto"/>
        <w:left w:val="none" w:sz="0" w:space="0" w:color="auto"/>
        <w:bottom w:val="none" w:sz="0" w:space="0" w:color="auto"/>
        <w:right w:val="none" w:sz="0" w:space="0" w:color="auto"/>
      </w:divBdr>
    </w:div>
    <w:div w:id="311372449">
      <w:bodyDiv w:val="1"/>
      <w:marLeft w:val="0"/>
      <w:marRight w:val="0"/>
      <w:marTop w:val="0"/>
      <w:marBottom w:val="0"/>
      <w:divBdr>
        <w:top w:val="none" w:sz="0" w:space="0" w:color="auto"/>
        <w:left w:val="none" w:sz="0" w:space="0" w:color="auto"/>
        <w:bottom w:val="none" w:sz="0" w:space="0" w:color="auto"/>
        <w:right w:val="none" w:sz="0" w:space="0" w:color="auto"/>
      </w:divBdr>
      <w:divsChild>
        <w:div w:id="930358835">
          <w:marLeft w:val="0"/>
          <w:marRight w:val="0"/>
          <w:marTop w:val="0"/>
          <w:marBottom w:val="0"/>
          <w:divBdr>
            <w:top w:val="none" w:sz="0" w:space="0" w:color="auto"/>
            <w:left w:val="none" w:sz="0" w:space="0" w:color="auto"/>
            <w:bottom w:val="none" w:sz="0" w:space="0" w:color="auto"/>
            <w:right w:val="none" w:sz="0" w:space="0" w:color="auto"/>
          </w:divBdr>
          <w:divsChild>
            <w:div w:id="1339653961">
              <w:marLeft w:val="0"/>
              <w:marRight w:val="0"/>
              <w:marTop w:val="0"/>
              <w:marBottom w:val="0"/>
              <w:divBdr>
                <w:top w:val="none" w:sz="0" w:space="0" w:color="auto"/>
                <w:left w:val="none" w:sz="0" w:space="0" w:color="auto"/>
                <w:bottom w:val="none" w:sz="0" w:space="0" w:color="auto"/>
                <w:right w:val="none" w:sz="0" w:space="0" w:color="auto"/>
              </w:divBdr>
              <w:divsChild>
                <w:div w:id="887108253">
                  <w:marLeft w:val="0"/>
                  <w:marRight w:val="0"/>
                  <w:marTop w:val="0"/>
                  <w:marBottom w:val="0"/>
                  <w:divBdr>
                    <w:top w:val="none" w:sz="0" w:space="0" w:color="auto"/>
                    <w:left w:val="none" w:sz="0" w:space="0" w:color="auto"/>
                    <w:bottom w:val="none" w:sz="0" w:space="0" w:color="auto"/>
                    <w:right w:val="none" w:sz="0" w:space="0" w:color="auto"/>
                  </w:divBdr>
                  <w:divsChild>
                    <w:div w:id="851257588">
                      <w:marLeft w:val="0"/>
                      <w:marRight w:val="0"/>
                      <w:marTop w:val="0"/>
                      <w:marBottom w:val="0"/>
                      <w:divBdr>
                        <w:top w:val="none" w:sz="0" w:space="0" w:color="auto"/>
                        <w:left w:val="none" w:sz="0" w:space="0" w:color="auto"/>
                        <w:bottom w:val="none" w:sz="0" w:space="0" w:color="auto"/>
                        <w:right w:val="none" w:sz="0" w:space="0" w:color="auto"/>
                      </w:divBdr>
                      <w:divsChild>
                        <w:div w:id="839587079">
                          <w:marLeft w:val="0"/>
                          <w:marRight w:val="0"/>
                          <w:marTop w:val="0"/>
                          <w:marBottom w:val="0"/>
                          <w:divBdr>
                            <w:top w:val="none" w:sz="0" w:space="0" w:color="auto"/>
                            <w:left w:val="none" w:sz="0" w:space="0" w:color="auto"/>
                            <w:bottom w:val="none" w:sz="0" w:space="0" w:color="auto"/>
                            <w:right w:val="none" w:sz="0" w:space="0" w:color="auto"/>
                          </w:divBdr>
                          <w:divsChild>
                            <w:div w:id="18083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003">
      <w:bodyDiv w:val="1"/>
      <w:marLeft w:val="0"/>
      <w:marRight w:val="0"/>
      <w:marTop w:val="0"/>
      <w:marBottom w:val="0"/>
      <w:divBdr>
        <w:top w:val="none" w:sz="0" w:space="0" w:color="auto"/>
        <w:left w:val="none" w:sz="0" w:space="0" w:color="auto"/>
        <w:bottom w:val="none" w:sz="0" w:space="0" w:color="auto"/>
        <w:right w:val="none" w:sz="0" w:space="0" w:color="auto"/>
      </w:divBdr>
    </w:div>
    <w:div w:id="719748051">
      <w:bodyDiv w:val="1"/>
      <w:marLeft w:val="0"/>
      <w:marRight w:val="0"/>
      <w:marTop w:val="0"/>
      <w:marBottom w:val="0"/>
      <w:divBdr>
        <w:top w:val="none" w:sz="0" w:space="0" w:color="auto"/>
        <w:left w:val="none" w:sz="0" w:space="0" w:color="auto"/>
        <w:bottom w:val="none" w:sz="0" w:space="0" w:color="auto"/>
        <w:right w:val="none" w:sz="0" w:space="0" w:color="auto"/>
      </w:divBdr>
      <w:divsChild>
        <w:div w:id="1465276176">
          <w:marLeft w:val="0"/>
          <w:marRight w:val="0"/>
          <w:marTop w:val="0"/>
          <w:marBottom w:val="0"/>
          <w:divBdr>
            <w:top w:val="none" w:sz="0" w:space="0" w:color="auto"/>
            <w:left w:val="none" w:sz="0" w:space="0" w:color="auto"/>
            <w:bottom w:val="none" w:sz="0" w:space="0" w:color="auto"/>
            <w:right w:val="none" w:sz="0" w:space="0" w:color="auto"/>
          </w:divBdr>
          <w:divsChild>
            <w:div w:id="499396060">
              <w:marLeft w:val="0"/>
              <w:marRight w:val="0"/>
              <w:marTop w:val="0"/>
              <w:marBottom w:val="0"/>
              <w:divBdr>
                <w:top w:val="none" w:sz="0" w:space="0" w:color="auto"/>
                <w:left w:val="none" w:sz="0" w:space="0" w:color="auto"/>
                <w:bottom w:val="none" w:sz="0" w:space="0" w:color="auto"/>
                <w:right w:val="none" w:sz="0" w:space="0" w:color="auto"/>
              </w:divBdr>
              <w:divsChild>
                <w:div w:id="1487436139">
                  <w:marLeft w:val="0"/>
                  <w:marRight w:val="0"/>
                  <w:marTop w:val="0"/>
                  <w:marBottom w:val="0"/>
                  <w:divBdr>
                    <w:top w:val="none" w:sz="0" w:space="0" w:color="auto"/>
                    <w:left w:val="none" w:sz="0" w:space="0" w:color="auto"/>
                    <w:bottom w:val="none" w:sz="0" w:space="0" w:color="auto"/>
                    <w:right w:val="none" w:sz="0" w:space="0" w:color="auto"/>
                  </w:divBdr>
                  <w:divsChild>
                    <w:div w:id="1962490569">
                      <w:marLeft w:val="0"/>
                      <w:marRight w:val="0"/>
                      <w:marTop w:val="0"/>
                      <w:marBottom w:val="0"/>
                      <w:divBdr>
                        <w:top w:val="none" w:sz="0" w:space="0" w:color="auto"/>
                        <w:left w:val="none" w:sz="0" w:space="0" w:color="auto"/>
                        <w:bottom w:val="none" w:sz="0" w:space="0" w:color="auto"/>
                        <w:right w:val="none" w:sz="0" w:space="0" w:color="auto"/>
                      </w:divBdr>
                      <w:divsChild>
                        <w:div w:id="35005399">
                          <w:marLeft w:val="0"/>
                          <w:marRight w:val="0"/>
                          <w:marTop w:val="0"/>
                          <w:marBottom w:val="0"/>
                          <w:divBdr>
                            <w:top w:val="none" w:sz="0" w:space="0" w:color="auto"/>
                            <w:left w:val="none" w:sz="0" w:space="0" w:color="auto"/>
                            <w:bottom w:val="none" w:sz="0" w:space="0" w:color="auto"/>
                            <w:right w:val="none" w:sz="0" w:space="0" w:color="auto"/>
                          </w:divBdr>
                          <w:divsChild>
                            <w:div w:id="10765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95041">
      <w:bodyDiv w:val="1"/>
      <w:marLeft w:val="0"/>
      <w:marRight w:val="0"/>
      <w:marTop w:val="0"/>
      <w:marBottom w:val="0"/>
      <w:divBdr>
        <w:top w:val="none" w:sz="0" w:space="0" w:color="auto"/>
        <w:left w:val="none" w:sz="0" w:space="0" w:color="auto"/>
        <w:bottom w:val="none" w:sz="0" w:space="0" w:color="auto"/>
        <w:right w:val="none" w:sz="0" w:space="0" w:color="auto"/>
      </w:divBdr>
    </w:div>
    <w:div w:id="1730955565">
      <w:bodyDiv w:val="1"/>
      <w:marLeft w:val="0"/>
      <w:marRight w:val="0"/>
      <w:marTop w:val="0"/>
      <w:marBottom w:val="0"/>
      <w:divBdr>
        <w:top w:val="none" w:sz="0" w:space="0" w:color="auto"/>
        <w:left w:val="none" w:sz="0" w:space="0" w:color="auto"/>
        <w:bottom w:val="none" w:sz="0" w:space="0" w:color="auto"/>
        <w:right w:val="none" w:sz="0" w:space="0" w:color="auto"/>
      </w:divBdr>
    </w:div>
    <w:div w:id="1931234615">
      <w:bodyDiv w:val="1"/>
      <w:marLeft w:val="0"/>
      <w:marRight w:val="0"/>
      <w:marTop w:val="0"/>
      <w:marBottom w:val="0"/>
      <w:divBdr>
        <w:top w:val="none" w:sz="0" w:space="0" w:color="auto"/>
        <w:left w:val="none" w:sz="0" w:space="0" w:color="auto"/>
        <w:bottom w:val="none" w:sz="0" w:space="0" w:color="auto"/>
        <w:right w:val="none" w:sz="0" w:space="0" w:color="auto"/>
      </w:divBdr>
    </w:div>
    <w:div w:id="1985086534">
      <w:bodyDiv w:val="1"/>
      <w:marLeft w:val="0"/>
      <w:marRight w:val="0"/>
      <w:marTop w:val="0"/>
      <w:marBottom w:val="0"/>
      <w:divBdr>
        <w:top w:val="none" w:sz="0" w:space="0" w:color="auto"/>
        <w:left w:val="none" w:sz="0" w:space="0" w:color="auto"/>
        <w:bottom w:val="none" w:sz="0" w:space="0" w:color="auto"/>
        <w:right w:val="none" w:sz="0" w:space="0" w:color="auto"/>
      </w:divBdr>
    </w:div>
    <w:div w:id="2039433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kirkle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find-out-dbs-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HR%20Service\SCHOOLS\HR%20-%20RECRUITMENT\Work%20on%20schools%20new%20recruitment%20process%20January%202017\Schools%20new%20starter%20toolkit\Archive\KPS%20letterhea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43AF-AB11-42EE-8002-B87DAA04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KPS letterhead template 2015.dotx</Template>
  <TotalTime>16</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Amanda Drake</cp:lastModifiedBy>
  <cp:revision>11</cp:revision>
  <cp:lastPrinted>2019-10-11T09:42:00Z</cp:lastPrinted>
  <dcterms:created xsi:type="dcterms:W3CDTF">2019-01-28T09:56:00Z</dcterms:created>
  <dcterms:modified xsi:type="dcterms:W3CDTF">2019-10-11T09:42:00Z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Amanda.Drake@kirklees.gov.uk</vt:lpwstr>
  </property>
  <property fmtid="{D5CDD505-2E9C-101B-9397-08002B2CF9AE}" pid="5" name="MSIP_Label_22127eb8-1c2a-4c17-86cc-a5ba0926d1f9_SetDate">
    <vt:lpwstr>2019-08-02T11:34:15.2195268Z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